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firstLine="284"/>
        <w:jc w:val="center"/>
        <w:rPr>
          <w:b/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Normal"/>
        <w:ind w:firstLine="284"/>
        <w:jc w:val="center"/>
        <w:rPr>
          <w:b/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Normal"/>
        <w:ind w:firstLine="284"/>
        <w:jc w:val="center"/>
        <w:rPr>
          <w:b/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Normal"/>
        <w:ind w:firstLine="284"/>
        <w:jc w:val="center"/>
        <w:rPr>
          <w:b/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tbl>
      <w:tblPr>
        <w:tblpPr w:bottomFromText="0" w:horzAnchor="margin" w:leftFromText="141" w:rightFromText="141" w:tblpX="212" w:tblpY="1625" w:topFromText="0" w:vertAnchor="page"/>
        <w:tblW w:w="10560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3744"/>
        <w:gridCol w:w="434"/>
        <w:gridCol w:w="1275"/>
        <w:gridCol w:w="5106"/>
      </w:tblGrid>
      <w:tr>
        <w:trPr>
          <w:trHeight w:val="2123" w:hRule="atLeast"/>
        </w:trPr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PRATICA N° _________________</w:t>
            </w:r>
          </w:p>
        </w:tc>
        <w:tc>
          <w:tcPr>
            <w:tcW w:w="434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Marca</w:t>
            </w:r>
          </w:p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bollo</w:t>
            </w:r>
          </w:p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 </w:t>
            </w:r>
            <w:r>
              <w:rPr>
                <w:sz w:val="16"/>
                <w:szCs w:val="16"/>
              </w:rPr>
              <w:t>16,00</w:t>
            </w:r>
          </w:p>
        </w:tc>
        <w:tc>
          <w:tcPr>
            <w:tcW w:w="5106" w:type="dxa"/>
            <w:tcBorders>
              <w:lef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99" w:hRule="atLeast"/>
        </w:trPr>
        <w:tc>
          <w:tcPr>
            <w:tcW w:w="3744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434" w:type="dxa"/>
            <w:tcBorders/>
            <w:shd w:fill="auto" w:val="clear"/>
          </w:tcPr>
          <w:p>
            <w:pPr>
              <w:pStyle w:val="Normal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6381" w:type="dxa"/>
            <w:gridSpan w:val="2"/>
            <w:tcBorders/>
            <w:shd w:fill="auto" w:val="clear"/>
          </w:tcPr>
          <w:p>
            <w:pPr>
              <w:pStyle w:val="Notaapidipagina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2134" w:hRule="atLeast"/>
        </w:trPr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PROTOCOLLO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34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6381" w:type="dxa"/>
            <w:gridSpan w:val="2"/>
            <w:tcBorders/>
            <w:shd w:fill="auto" w:val="clear"/>
            <w:vAlign w:val="center"/>
          </w:tcPr>
          <w:p>
            <w:pPr>
              <w:pStyle w:val="Titolo1"/>
              <w:spacing w:lineRule="auto" w:line="360"/>
              <w:ind w:left="0" w:right="72" w:hanging="0"/>
              <w:rPr>
                <w:rFonts w:ascii="Times New Roman" w:hAnsi="Times New Roman" w:cs="Times New Roman"/>
                <w:b w:val="false"/>
                <w:b w:val="false"/>
                <w:bCs w:val="false"/>
                <w:smallCaps/>
                <w:u w:val="singl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mallCaps/>
                <w:u w:val="single"/>
              </w:rPr>
              <w:t>REGIONE CALABRIA_____________________________</w:t>
            </w:r>
          </w:p>
          <w:p>
            <w:pPr>
              <w:pStyle w:val="Titolo1"/>
              <w:spacing w:lineRule="auto" w:line="360"/>
              <w:ind w:left="0" w:right="72" w:hanging="0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u w:val="single"/>
              </w:rPr>
              <w:t xml:space="preserve">Dip. </w:t>
            </w:r>
            <w:r>
              <w:rPr>
                <w:rFonts w:cs="Times New Roman" w:ascii="Times New Roman" w:hAnsi="Times New Roman"/>
                <w:b w:val="false"/>
                <w:bCs w:val="false"/>
                <w:u w:val="single"/>
              </w:rPr>
              <w:t>Tutela dell’Ambiente</w:t>
            </w:r>
            <w:r>
              <w:rPr>
                <w:rFonts w:cs="Times New Roman" w:ascii="Times New Roman" w:hAnsi="Times New Roman"/>
                <w:b w:val="false"/>
                <w:bCs w:val="false"/>
                <w:smallCaps/>
                <w:u w:val="single"/>
              </w:rPr>
              <w:t>____________</w:t>
            </w:r>
          </w:p>
          <w:p>
            <w:pPr>
              <w:pStyle w:val="Titolo1"/>
              <w:spacing w:lineRule="auto" w:line="360"/>
              <w:ind w:left="0" w:right="72" w:hanging="0"/>
              <w:rPr/>
            </w:pPr>
            <w:r>
              <w:rPr>
                <w:rFonts w:ascii="Times New Roman" w:hAnsi="Times New Roman"/>
                <w:b w:val="false"/>
                <w:bCs w:val="false"/>
                <w:u w:val="single"/>
              </w:rPr>
              <w:t xml:space="preserve">Settore </w:t>
            </w:r>
            <w:r>
              <w:rPr>
                <w:rFonts w:ascii="Times New Roman" w:hAnsi="Times New Roman"/>
                <w:b w:val="false"/>
                <w:bCs w:val="false"/>
                <w:u w:val="single"/>
              </w:rPr>
              <w:t xml:space="preserve">Gestione </w:t>
            </w:r>
            <w:r>
              <w:rPr>
                <w:rFonts w:ascii="Times New Roman" w:hAnsi="Times New Roman"/>
                <w:b w:val="false"/>
                <w:bCs w:val="false"/>
                <w:u w:val="single"/>
              </w:rPr>
              <w:t>Demanio Idrico ____________</w:t>
            </w:r>
            <w:r>
              <w:rPr>
                <w:rFonts w:cs="Times New Roman" w:ascii="Times New Roman" w:hAnsi="Times New Roman"/>
                <w:b w:val="false"/>
                <w:bCs w:val="false"/>
                <w:u w:val="single"/>
              </w:rPr>
              <w:t>____</w:t>
            </w:r>
          </w:p>
          <w:p>
            <w:pPr>
              <w:pStyle w:val="Titolo1"/>
              <w:spacing w:lineRule="auto" w:line="360"/>
              <w:ind w:left="0" w:right="72" w:hanging="0"/>
              <w:rPr>
                <w:rFonts w:ascii="Times New Roman" w:hAnsi="Times New Roman" w:cs="Times New Roman"/>
                <w:b w:val="false"/>
                <w:b w:val="false"/>
                <w:bCs w:val="false"/>
                <w:u w:val="singl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u w:val="single"/>
              </w:rPr>
              <w:t>CITTADELLA REGIONALE__ ______________________</w:t>
            </w:r>
          </w:p>
          <w:p>
            <w:pPr>
              <w:pStyle w:val="Titolo1"/>
              <w:spacing w:lineRule="auto" w:line="360"/>
              <w:ind w:left="0" w:right="72" w:hanging="0"/>
              <w:rPr>
                <w:rFonts w:ascii="Times New Roman" w:hAnsi="Times New Roman" w:cs="Times New Roman"/>
                <w:b w:val="false"/>
                <w:b w:val="false"/>
                <w:bCs w:val="false"/>
                <w:smallCap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u w:val="single"/>
              </w:rPr>
              <w:t>88100 CATANZARO_______________________________</w:t>
            </w:r>
          </w:p>
          <w:p>
            <w:pPr>
              <w:pStyle w:val="Normal"/>
              <w:spacing w:lineRule="auto" w:line="360"/>
              <w:ind w:right="74" w:hanging="0"/>
              <w:rPr/>
            </w:pPr>
            <w:bookmarkStart w:id="0" w:name="__DdeLink__543_4042816566"/>
            <w:r>
              <w:rPr>
                <w:sz w:val="22"/>
                <w:szCs w:val="22"/>
              </w:rPr>
              <w:t>demanioidricoczkrvv</w:t>
            </w:r>
            <w:bookmarkEnd w:id="0"/>
            <w:r>
              <w:rPr>
                <w:sz w:val="22"/>
                <w:szCs w:val="22"/>
              </w:rPr>
              <w:t>.llpp@pec.regione.calabria.it</w:t>
            </w:r>
          </w:p>
        </w:tc>
      </w:tr>
    </w:tbl>
    <w:p>
      <w:pPr>
        <w:pStyle w:val="Normal"/>
        <w:ind w:firstLine="284"/>
        <w:jc w:val="center"/>
        <w:rPr>
          <w:b/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Normal"/>
        <w:ind w:firstLine="284"/>
        <w:jc w:val="center"/>
        <w:rPr>
          <w:b/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Normal"/>
        <w:spacing w:lineRule="auto" w:line="360" w:before="40" w:after="0"/>
        <w:ind w:left="1135" w:right="142" w:hanging="851"/>
        <w:jc w:val="both"/>
        <w:rPr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Oggetto : </w:t>
      </w:r>
      <w:r>
        <w:rPr>
          <w:i/>
          <w:iCs/>
          <w:sz w:val="22"/>
          <w:szCs w:val="22"/>
        </w:rPr>
        <w:t xml:space="preserve">T.U. 11/12/1933 n. 1775 - art. 7. </w:t>
      </w:r>
      <w:r>
        <w:rPr>
          <w:b/>
          <w:bCs/>
          <w:i/>
          <w:iCs/>
          <w:sz w:val="22"/>
          <w:szCs w:val="22"/>
        </w:rPr>
        <w:t>Domanda di concessione per</w:t>
      </w:r>
      <w:r>
        <w:rPr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piccola</w:t>
      </w:r>
      <w:r>
        <w:rPr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derivazione di acque superficiali dal corso d’acqua</w:t>
      </w:r>
      <w:r>
        <w:rPr>
          <w:i/>
          <w:iCs/>
          <w:sz w:val="22"/>
          <w:szCs w:val="22"/>
        </w:rPr>
        <w:t xml:space="preserve"> denominato _________________________________________ in territorio del Comune di __________________________________________ .</w:t>
      </w:r>
    </w:p>
    <w:p>
      <w:pPr>
        <w:pStyle w:val="Normal"/>
        <w:ind w:left="1134" w:hanging="0"/>
        <w:jc w:val="both"/>
        <w:rPr>
          <w:b/>
          <w:b/>
          <w:bCs/>
          <w:i/>
          <w:i/>
          <w:iCs/>
          <w:sz w:val="18"/>
          <w:szCs w:val="18"/>
        </w:rPr>
      </w:pPr>
      <w:r>
        <w:rPr>
          <w:b/>
          <w:bCs/>
          <w:i/>
          <w:iCs/>
          <w:sz w:val="18"/>
          <w:szCs w:val="18"/>
        </w:rPr>
        <w:t>(da produrre in n. 1 copie in carta bollata,  n.1  in carta semplice ed una copia in formato digitale firmata digitalmente dal tecnico)</w:t>
      </w:r>
    </w:p>
    <w:p>
      <w:pPr>
        <w:pStyle w:val="Normal"/>
        <w:ind w:left="1134" w:hanging="0"/>
        <w:jc w:val="both"/>
        <w:rPr>
          <w:i/>
          <w:i/>
          <w:iCs/>
          <w:sz w:val="22"/>
          <w:szCs w:val="22"/>
        </w:rPr>
      </w:pPr>
      <w:r>
        <w:rPr>
          <w:i/>
          <w:iCs/>
          <w:sz w:val="22"/>
          <w:szCs w:val="22"/>
        </w:rPr>
      </w:r>
    </w:p>
    <w:tbl>
      <w:tblPr>
        <w:tblW w:w="10773" w:type="dxa"/>
        <w:jc w:val="center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422"/>
        <w:gridCol w:w="2551"/>
        <w:gridCol w:w="7800"/>
      </w:tblGrid>
      <w:tr>
        <w:trPr>
          <w:trHeight w:val="2599" w:hRule="atLeast"/>
          <w:cantSplit w:val="true"/>
        </w:trPr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true"/>
              <w:numPr>
                <w:ilvl w:val="0"/>
                <w:numId w:val="0"/>
              </w:numPr>
              <w:jc w:val="center"/>
              <w:outlineLvl w:val="6"/>
              <w:rPr>
                <w:b/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DDDDDD" w:val="clear"/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  <w:t>Richiedente</w:t>
            </w:r>
          </w:p>
          <w:p>
            <w:pPr>
              <w:pStyle w:val="Normal"/>
              <w:jc w:val="center"/>
              <w:rPr/>
            </w:pPr>
            <w:r>
              <w:rPr/>
              <w:t>o</w:t>
            </w:r>
          </w:p>
          <w:p>
            <w:pPr>
              <w:pStyle w:val="Normal"/>
              <w:jc w:val="center"/>
              <w:rPr>
                <w:b/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  <w:t>Rappresentante Legale Società/Ente</w:t>
            </w:r>
          </w:p>
          <w:p>
            <w:pPr>
              <w:pStyle w:val="Normal"/>
              <w:jc w:val="center"/>
              <w:rPr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nel caso di più richiedenti allegare le generalità su un foglio a parte</w:t>
            </w:r>
          </w:p>
        </w:tc>
        <w:tc>
          <w:tcPr>
            <w:tcW w:w="78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180" w:after="0"/>
              <w:ind w:left="72" w:right="74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nominativo/legale rappresentante ………………………………………………………… ………..</w:t>
            </w:r>
          </w:p>
          <w:p>
            <w:pPr>
              <w:pStyle w:val="Normal"/>
              <w:spacing w:lineRule="auto" w:line="360"/>
              <w:ind w:left="72" w:right="71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nato/a a ……………………………………………………… il ……………………………………….</w:t>
            </w:r>
          </w:p>
          <w:p>
            <w:pPr>
              <w:pStyle w:val="Normal"/>
              <w:spacing w:lineRule="auto" w:line="360"/>
              <w:ind w:left="72" w:right="71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residente in …………………………………….., via …………………………………….…………...</w:t>
            </w:r>
          </w:p>
          <w:p>
            <w:pPr>
              <w:pStyle w:val="Normal"/>
              <w:spacing w:lineRule="auto" w:line="360"/>
              <w:ind w:left="72" w:right="71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C.F. ……………………………… tel. ……………………. e- mail ……………………………..…..</w:t>
            </w:r>
          </w:p>
          <w:p>
            <w:pPr>
              <w:pStyle w:val="Normal"/>
              <w:spacing w:lineRule="auto" w:line="360"/>
              <w:ind w:left="72" w:right="213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ragione sociale …………………………………………………………………………………...........</w:t>
            </w:r>
          </w:p>
          <w:p>
            <w:pPr>
              <w:pStyle w:val="Normal"/>
              <w:spacing w:lineRule="auto" w:line="360"/>
              <w:ind w:left="72" w:right="213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con sede in ………………………………….., via………… …………………………………………</w:t>
            </w:r>
          </w:p>
          <w:p>
            <w:pPr>
              <w:pStyle w:val="Normal"/>
              <w:spacing w:lineRule="auto" w:line="360"/>
              <w:ind w:left="72" w:right="213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C.F./P.I. ………………………….. tel. …………………... e-mail ………………………………....</w:t>
            </w:r>
          </w:p>
        </w:tc>
      </w:tr>
      <w:tr>
        <w:trPr>
          <w:trHeight w:val="1516" w:hRule="atLeast"/>
          <w:cantSplit w:val="true"/>
        </w:trPr>
        <w:tc>
          <w:tcPr>
            <w:tcW w:w="42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DDDDDD" w:val="clear"/>
            <w:vAlign w:val="center"/>
          </w:tcPr>
          <w:p>
            <w:pPr>
              <w:pStyle w:val="BodyText3"/>
              <w:rPr>
                <w:i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Dati proprietario del terreno</w:t>
            </w:r>
          </w:p>
          <w:p>
            <w:pPr>
              <w:pStyle w:val="Normal"/>
              <w:jc w:val="center"/>
              <w:rPr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da compilare solo se diverso dal richiedente</w:t>
            </w:r>
          </w:p>
        </w:tc>
        <w:tc>
          <w:tcPr>
            <w:tcW w:w="78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360" w:before="180" w:after="0"/>
              <w:ind w:left="72" w:right="74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 xml:space="preserve">nominativo / legale rappresentante …………………………………..…………………………..…  </w:t>
            </w:r>
          </w:p>
          <w:p>
            <w:pPr>
              <w:pStyle w:val="Normal"/>
              <w:spacing w:lineRule="auto" w:line="360"/>
              <w:ind w:left="72" w:right="71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residente in ………………………………… via…………………………………………….…………</w:t>
            </w:r>
          </w:p>
          <w:p>
            <w:pPr>
              <w:pStyle w:val="Normal"/>
              <w:spacing w:lineRule="auto" w:line="360"/>
              <w:ind w:left="72" w:right="71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C.F. …………………………………………….. .</w:t>
            </w:r>
          </w:p>
          <w:p>
            <w:pPr>
              <w:pStyle w:val="Normal"/>
              <w:spacing w:lineRule="auto" w:line="360"/>
              <w:ind w:left="72" w:right="213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ragione sociale ………………………………………………………………………………..…….….</w:t>
            </w:r>
          </w:p>
          <w:p>
            <w:pPr>
              <w:pStyle w:val="Normal"/>
              <w:spacing w:lineRule="auto" w:line="360"/>
              <w:ind w:left="72" w:right="71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con sede in ………… …………………………, via……………………………………………..…….</w:t>
            </w:r>
          </w:p>
          <w:p>
            <w:pPr>
              <w:pStyle w:val="Normal"/>
              <w:spacing w:lineRule="auto" w:line="360"/>
              <w:ind w:left="72" w:right="71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C.F./P.I. …………………………………………… tel. …………………………………………….…</w:t>
            </w:r>
          </w:p>
        </w:tc>
      </w:tr>
      <w:tr>
        <w:trPr>
          <w:trHeight w:val="1516" w:hRule="atLeast"/>
          <w:cantSplit w:val="true"/>
        </w:trPr>
        <w:tc>
          <w:tcPr>
            <w:tcW w:w="42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Titolo8"/>
              <w:spacing w:lineRule="auto" w:line="240"/>
              <w:rPr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C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DDDDDD" w:val="clear"/>
            <w:vAlign w:val="center"/>
          </w:tcPr>
          <w:p>
            <w:pPr>
              <w:pStyle w:val="Titolo8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Tecnico asseverante la conformità delle opere realizzate</w:t>
            </w:r>
          </w:p>
        </w:tc>
        <w:tc>
          <w:tcPr>
            <w:tcW w:w="78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180" w:after="0"/>
              <w:ind w:left="72" w:right="74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nominativo ……………………………………………………… C.F. …………….………………….  nato/a a ……………………………………………………… il ……………………..………………… residente in …………………………………………, via ……………………………… … n. ………. iscritto all’ordine …… ……. ……………………… di / della ……………………………………… al n. …….……. tel. …..………………………. e-mail ………………………………………………..</w:t>
            </w:r>
          </w:p>
        </w:tc>
      </w:tr>
    </w:tbl>
    <w:p>
      <w:pPr>
        <w:pStyle w:val="Normal"/>
        <w:ind w:left="1134" w:hanging="0"/>
        <w:jc w:val="both"/>
        <w:rPr>
          <w:i/>
          <w:i/>
          <w:iCs/>
          <w:sz w:val="22"/>
          <w:szCs w:val="22"/>
        </w:rPr>
      </w:pPr>
      <w:r>
        <w:rPr>
          <w:i/>
          <w:iCs/>
          <w:sz w:val="22"/>
          <w:szCs w:val="22"/>
        </w:rPr>
      </w:r>
    </w:p>
    <w:p>
      <w:pPr>
        <w:pStyle w:val="Normal"/>
        <w:jc w:val="both"/>
        <w:rPr>
          <w:sz w:val="10"/>
          <w:szCs w:val="10"/>
        </w:rPr>
      </w:pPr>
      <w:r>
        <w:rPr>
          <w:sz w:val="10"/>
          <w:szCs w:val="10"/>
        </w:rPr>
      </w:r>
    </w:p>
    <w:tbl>
      <w:tblPr>
        <w:tblpPr w:bottomFromText="0" w:horzAnchor="text" w:leftFromText="141" w:rightFromText="141" w:tblpX="70" w:tblpY="1" w:topFromText="0" w:vertAnchor="text"/>
        <w:tblW w:w="10689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421"/>
        <w:gridCol w:w="1757"/>
        <w:gridCol w:w="761"/>
        <w:gridCol w:w="1490"/>
        <w:gridCol w:w="2516"/>
        <w:gridCol w:w="1971"/>
        <w:gridCol w:w="1772"/>
      </w:tblGrid>
      <w:tr>
        <w:trPr>
          <w:trHeight w:val="1254" w:hRule="atLeast"/>
        </w:trPr>
        <w:tc>
          <w:tcPr>
            <w:tcW w:w="42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true"/>
              <w:numPr>
                <w:ilvl w:val="0"/>
                <w:numId w:val="0"/>
              </w:numPr>
              <w:jc w:val="center"/>
              <w:outlineLvl w:val="6"/>
              <w:rPr>
                <w:b/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2518" w:type="dxa"/>
            <w:gridSpan w:val="2"/>
            <w:tcBorders>
              <w:top w:val="single" w:sz="8" w:space="0" w:color="000000"/>
              <w:left w:val="single" w:sz="8" w:space="0" w:color="000000"/>
            </w:tcBorders>
            <w:shd w:color="auto" w:fill="DDDDDD" w:val="clear"/>
            <w:vAlign w:val="center"/>
          </w:tcPr>
          <w:p>
            <w:pPr>
              <w:pStyle w:val="Titolo7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Ubicazione derivazione</w:t>
            </w:r>
          </w:p>
        </w:tc>
        <w:tc>
          <w:tcPr>
            <w:tcW w:w="7749" w:type="dxa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bottom"/>
          </w:tcPr>
          <w:p>
            <w:pPr>
              <w:pStyle w:val="Titolo9"/>
              <w:spacing w:before="120" w:after="0"/>
              <w:ind w:left="128" w:right="215" w:hanging="0"/>
              <w:rPr/>
            </w:pPr>
            <w:r>
              <w:rPr/>
              <w:t>comune ………………………………………… , località ………………………………………</w:t>
            </w:r>
          </w:p>
          <w:p>
            <w:pPr>
              <w:pStyle w:val="Normal"/>
              <w:spacing w:lineRule="auto" w:line="360"/>
              <w:ind w:left="128" w:right="213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torrente/fiume/…………………………………………sx – dx idraulica …………………………</w:t>
            </w:r>
          </w:p>
          <w:p>
            <w:pPr>
              <w:pStyle w:val="Normal"/>
              <w:spacing w:lineRule="auto" w:line="360"/>
              <w:ind w:left="128" w:right="213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foglio catastale n.………………………… adiacente la  particella/e ……………..…………..</w:t>
            </w:r>
          </w:p>
          <w:p>
            <w:pPr>
              <w:pStyle w:val="Normal"/>
              <w:spacing w:lineRule="auto" w:line="360"/>
              <w:ind w:left="128" w:right="213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coordinate …………………………………….…….. quota soglia sfiorante ……….……………</w:t>
            </w:r>
          </w:p>
        </w:tc>
      </w:tr>
      <w:tr>
        <w:trPr>
          <w:trHeight w:val="1400" w:hRule="atLeast"/>
        </w:trPr>
        <w:tc>
          <w:tcPr>
            <w:tcW w:w="42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true"/>
              <w:numPr>
                <w:ilvl w:val="0"/>
                <w:numId w:val="0"/>
              </w:numPr>
              <w:jc w:val="center"/>
              <w:outlineLvl w:val="6"/>
              <w:rPr>
                <w:b/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2518" w:type="dxa"/>
            <w:gridSpan w:val="2"/>
            <w:tcBorders>
              <w:top w:val="single" w:sz="8" w:space="0" w:color="000000"/>
              <w:left w:val="single" w:sz="8" w:space="0" w:color="000000"/>
            </w:tcBorders>
            <w:shd w:color="auto" w:fill="DDDDDD" w:val="clear"/>
            <w:vAlign w:val="center"/>
          </w:tcPr>
          <w:p>
            <w:pPr>
              <w:pStyle w:val="Normal"/>
              <w:keepNext w:val="true"/>
              <w:numPr>
                <w:ilvl w:val="0"/>
                <w:numId w:val="0"/>
              </w:numPr>
              <w:jc w:val="center"/>
              <w:outlineLvl w:val="6"/>
              <w:rPr>
                <w:b/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  <w:t>Ubicazione eventuale restituzione</w:t>
            </w:r>
          </w:p>
        </w:tc>
        <w:tc>
          <w:tcPr>
            <w:tcW w:w="7749" w:type="dxa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bottom"/>
          </w:tcPr>
          <w:p>
            <w:pPr>
              <w:pStyle w:val="Titolo9"/>
              <w:spacing w:before="120" w:after="0"/>
              <w:ind w:left="128" w:right="215" w:hanging="0"/>
              <w:rPr/>
            </w:pPr>
            <w:r>
              <w:rPr/>
              <w:t>comune …………………………………………. , località …………………………………………</w:t>
            </w:r>
          </w:p>
          <w:p>
            <w:pPr>
              <w:pStyle w:val="Normal"/>
              <w:spacing w:lineRule="auto" w:line="360"/>
              <w:ind w:left="128" w:right="213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torrente/fiume………………………………………...……………... sx – dx idraulica …………..</w:t>
            </w:r>
          </w:p>
          <w:p>
            <w:pPr>
              <w:pStyle w:val="Normal"/>
              <w:spacing w:lineRule="auto" w:line="360"/>
              <w:ind w:left="128" w:right="213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foglio catastale n. ……………………..………… adiacente la  particella/e ………….………..</w:t>
            </w:r>
          </w:p>
          <w:p>
            <w:pPr>
              <w:pStyle w:val="Normal"/>
              <w:spacing w:lineRule="auto" w:line="360"/>
              <w:ind w:left="128" w:right="213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coordinate ………………………………….……….…….. quota restituzione …………..………</w:t>
            </w:r>
          </w:p>
        </w:tc>
      </w:tr>
      <w:tr>
        <w:trPr>
          <w:trHeight w:val="1535" w:hRule="atLeast"/>
        </w:trPr>
        <w:tc>
          <w:tcPr>
            <w:tcW w:w="42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keepNext w:val="true"/>
              <w:numPr>
                <w:ilvl w:val="0"/>
                <w:numId w:val="0"/>
              </w:numPr>
              <w:jc w:val="center"/>
              <w:outlineLvl w:val="6"/>
              <w:rPr>
                <w:b/>
                <w:b/>
                <w:bCs/>
              </w:rPr>
            </w:pPr>
            <w:r>
              <w:rPr>
                <w:b/>
                <w:bCs/>
              </w:rPr>
              <w:t>F</w:t>
            </w:r>
          </w:p>
        </w:tc>
        <w:tc>
          <w:tcPr>
            <w:tcW w:w="2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DDDDDD" w:val="clear"/>
            <w:vAlign w:val="center"/>
          </w:tcPr>
          <w:p>
            <w:pPr>
              <w:pStyle w:val="Normal"/>
              <w:keepNext w:val="true"/>
              <w:numPr>
                <w:ilvl w:val="0"/>
                <w:numId w:val="0"/>
              </w:numPr>
              <w:jc w:val="center"/>
              <w:outlineLvl w:val="6"/>
              <w:rPr>
                <w:b/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  <w:t>Quantità di acqua richiesta</w:t>
            </w:r>
          </w:p>
          <w:p>
            <w:pPr>
              <w:pStyle w:val="Normal"/>
              <w:keepNext w:val="true"/>
              <w:numPr>
                <w:ilvl w:val="0"/>
                <w:numId w:val="0"/>
              </w:numPr>
              <w:jc w:val="center"/>
              <w:outlineLvl w:val="6"/>
              <w:rPr>
                <w:b/>
                <w:b/>
                <w:bCs/>
                <w:i/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(da giustificare dettagliatamente in apposita relazione sul fabbisogno nella documentazione tecnica)</w:t>
            </w:r>
          </w:p>
        </w:tc>
        <w:tc>
          <w:tcPr>
            <w:tcW w:w="7749" w:type="dxa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Titolo9"/>
              <w:ind w:left="130" w:right="215" w:hanging="0"/>
              <w:rPr/>
            </w:pPr>
            <w:r>
              <w:rPr/>
              <w:t xml:space="preserve">portata max (l/s) ………………………….…. portata media (l/s)………………………………. </w:t>
            </w:r>
          </w:p>
          <w:p>
            <w:pPr>
              <w:pStyle w:val="Titolo9"/>
              <w:ind w:left="130" w:right="215" w:hanging="0"/>
              <w:rPr/>
            </w:pPr>
            <w:r>
              <w:rPr/>
              <w:t>salto …………………… potenza nominale media (uso idroelettrico) …………………………</w:t>
            </w:r>
          </w:p>
          <w:p>
            <w:pPr>
              <w:pStyle w:val="Titolo9"/>
              <w:ind w:left="130" w:right="215" w:hanging="0"/>
              <w:rPr/>
            </w:pPr>
            <w:r>
              <w:rPr/>
              <w:t>volume di prelievo: m</w:t>
            </w:r>
            <w:r>
              <w:rPr>
                <w:vertAlign w:val="superscript"/>
              </w:rPr>
              <w:t>3</w:t>
            </w:r>
            <w:r>
              <w:rPr/>
              <w:t>/anno max  ………………………. m</w:t>
            </w:r>
            <w:r>
              <w:rPr>
                <w:vertAlign w:val="superscript"/>
              </w:rPr>
              <w:t>3</w:t>
            </w:r>
            <w:r>
              <w:rPr/>
              <w:t xml:space="preserve">/anno min………………………. </w:t>
            </w:r>
          </w:p>
          <w:p>
            <w:pPr>
              <w:pStyle w:val="Titolo9"/>
              <w:spacing w:lineRule="auto" w:line="240"/>
              <w:ind w:left="130" w:right="215" w:hanging="0"/>
              <w:rPr/>
            </w:pPr>
            <w:r>
              <w:rPr/>
              <w:t>superficie irrigata ……………………</w:t>
            </w:r>
          </w:p>
        </w:tc>
      </w:tr>
      <w:tr>
        <w:trPr>
          <w:trHeight w:val="330" w:hRule="atLeast"/>
        </w:trPr>
        <w:tc>
          <w:tcPr>
            <w:tcW w:w="4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G</w:t>
            </w:r>
          </w:p>
        </w:tc>
        <w:tc>
          <w:tcPr>
            <w:tcW w:w="17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DDDDDD" w:val="clear"/>
            <w:vAlign w:val="center"/>
          </w:tcPr>
          <w:p>
            <w:pPr>
              <w:pStyle w:val="Intestazione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i/>
                <w:iCs/>
              </w:rPr>
              <w:t>Uso</w:t>
            </w:r>
          </w:p>
        </w:tc>
        <w:tc>
          <w:tcPr>
            <w:tcW w:w="225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industriale 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irriguo - impianti sportivi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igienico e assimilati</w:t>
            </w:r>
          </w:p>
        </w:tc>
        <w:tc>
          <w:tcPr>
            <w:tcW w:w="177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monitoraggio</w:t>
            </w:r>
          </w:p>
        </w:tc>
      </w:tr>
      <w:tr>
        <w:trPr>
          <w:trHeight w:val="300" w:hRule="atLeast"/>
        </w:trPr>
        <w:tc>
          <w:tcPr>
            <w:tcW w:w="42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Intestazione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175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DDDDDD" w:val="clear"/>
            <w:vAlign w:val="center"/>
          </w:tcPr>
          <w:p>
            <w:pPr>
              <w:pStyle w:val="Intestazione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Intestazione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idroelettrico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irriguo - verde condominiale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autolavaggio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condizionamento</w:t>
            </w:r>
          </w:p>
        </w:tc>
      </w:tr>
      <w:tr>
        <w:trPr>
          <w:trHeight w:val="300" w:hRule="atLeast"/>
        </w:trPr>
        <w:tc>
          <w:tcPr>
            <w:tcW w:w="42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Intestazione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175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DDDDDD" w:val="clear"/>
            <w:vAlign w:val="center"/>
          </w:tcPr>
          <w:p>
            <w:pPr>
              <w:pStyle w:val="Intestazione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Intestazione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consumo umano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zootecnico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lavaggio strade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bonifica </w:t>
            </w:r>
          </w:p>
        </w:tc>
      </w:tr>
      <w:tr>
        <w:trPr>
          <w:trHeight w:val="300" w:hRule="atLeast"/>
        </w:trPr>
        <w:tc>
          <w:tcPr>
            <w:tcW w:w="42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175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DDDDDD" w:val="clear"/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irriguo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pescicoltura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venatorio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……………</w:t>
            </w:r>
            <w:r>
              <w:rPr>
                <w:b/>
                <w:bCs/>
                <w:i/>
                <w:iCs/>
                <w:sz w:val="18"/>
                <w:szCs w:val="18"/>
              </w:rPr>
              <w:t>.……..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</w:p>
        </w:tc>
      </w:tr>
      <w:tr>
        <w:trPr>
          <w:trHeight w:val="300" w:hRule="atLeast"/>
        </w:trPr>
        <w:tc>
          <w:tcPr>
            <w:tcW w:w="42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175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DDDDDD" w:val="clear"/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b/>
                <w:bCs/>
                <w:i/>
                <w:iCs/>
                <w:sz w:val="18"/>
                <w:szCs w:val="18"/>
              </w:rPr>
              <w:t>irriguo - verde pubblico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antincendio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antiparassitario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b/>
                <w:bCs/>
                <w:sz w:val="18"/>
                <w:szCs w:val="18"/>
              </w:rPr>
              <w:t>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sz w:val="18"/>
                <w:szCs w:val="18"/>
              </w:rPr>
              <w:t>……………</w:t>
            </w:r>
            <w:r>
              <w:rPr>
                <w:b/>
                <w:bCs/>
                <w:i/>
                <w:iCs/>
                <w:sz w:val="18"/>
                <w:szCs w:val="18"/>
              </w:rPr>
              <w:t>.……..</w:t>
            </w:r>
          </w:p>
        </w:tc>
      </w:tr>
      <w:tr>
        <w:trPr>
          <w:trHeight w:val="466" w:hRule="atLeast"/>
        </w:trPr>
        <w:tc>
          <w:tcPr>
            <w:tcW w:w="42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DDDDDD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8510" w:type="dxa"/>
            <w:gridSpan w:val="5"/>
            <w:tcBorders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ind w:left="213" w:right="213" w:hanging="0"/>
              <w:rPr/>
            </w:pPr>
            <w:r>
              <w:rPr>
                <w:b/>
                <w:bCs/>
                <w:i/>
                <w:iCs/>
              </w:rPr>
              <w:t xml:space="preserve">Uso preminente </w:t>
            </w:r>
            <w:r>
              <w:rPr>
                <w:sz w:val="16"/>
                <w:szCs w:val="16"/>
              </w:rPr>
              <w:t>(da indicare in caso di usi plurimi) ……………………………………………………………………</w:t>
            </w:r>
          </w:p>
        </w:tc>
      </w:tr>
      <w:tr>
        <w:trPr>
          <w:trHeight w:val="113" w:hRule="atLeast"/>
        </w:trPr>
        <w:tc>
          <w:tcPr>
            <w:tcW w:w="10688" w:type="dxa"/>
            <w:gridSpan w:val="7"/>
            <w:tcBorders>
              <w:top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ind w:left="215" w:right="215" w:hanging="0"/>
              <w:rPr>
                <w:b/>
                <w:b/>
                <w:bCs/>
                <w:i/>
                <w:i/>
                <w:iCs/>
                <w:sz w:val="4"/>
                <w:szCs w:val="4"/>
              </w:rPr>
            </w:pPr>
            <w:r>
              <w:rPr>
                <w:b/>
                <w:bCs/>
                <w:i/>
                <w:iCs/>
                <w:sz w:val="4"/>
                <w:szCs w:val="4"/>
              </w:rPr>
            </w:r>
          </w:p>
        </w:tc>
      </w:tr>
      <w:tr>
        <w:trPr>
          <w:trHeight w:val="1978" w:hRule="atLeast"/>
        </w:trPr>
        <w:tc>
          <w:tcPr>
            <w:tcW w:w="106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before="60" w:after="0"/>
              <w:jc w:val="center"/>
              <w:rPr/>
            </w:pPr>
            <w:r>
              <w:rPr>
                <w:b/>
                <w:bCs/>
              </w:rPr>
              <w:t xml:space="preserve">DICHIARAZIONE </w:t>
            </w:r>
            <w:r>
              <w:rPr/>
              <w:t>(</w:t>
            </w:r>
            <w:r>
              <w:rPr>
                <w:u w:val="single"/>
              </w:rPr>
              <w:t>da compilare solo in caso di</w:t>
            </w:r>
            <w:r>
              <w:rPr>
                <w:b/>
                <w:bCs/>
                <w:u w:val="single"/>
              </w:rPr>
              <w:t xml:space="preserve"> </w:t>
            </w:r>
            <w:r>
              <w:rPr>
                <w:u w:val="single"/>
              </w:rPr>
              <w:t>uso</w:t>
            </w:r>
            <w:r>
              <w:rPr>
                <w:b/>
                <w:bCs/>
                <w:u w:val="single"/>
              </w:rPr>
              <w:t xml:space="preserve"> irriguo </w:t>
            </w:r>
            <w:r>
              <w:rPr>
                <w:u w:val="single"/>
              </w:rPr>
              <w:t>o</w:t>
            </w:r>
            <w:r>
              <w:rPr>
                <w:b/>
                <w:bCs/>
                <w:u w:val="single"/>
              </w:rPr>
              <w:t xml:space="preserve"> industriale</w:t>
            </w:r>
            <w:r>
              <w:rPr/>
              <w:t>):</w:t>
            </w:r>
          </w:p>
          <w:p>
            <w:pPr>
              <w:pStyle w:val="Normal"/>
              <w:ind w:left="425" w:hanging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  <w:p>
            <w:pPr>
              <w:pStyle w:val="Normal"/>
              <w:ind w:right="98" w:hanging="0"/>
              <w:jc w:val="both"/>
              <w:rPr/>
            </w:pPr>
            <w:r>
              <w:rPr/>
              <w:t>Il richiedente dichiara che le particelle da irrigare (</w:t>
            </w:r>
            <w:r>
              <w:rPr>
                <w:i/>
                <w:iCs/>
              </w:rPr>
              <w:t>uso irriguo</w:t>
            </w:r>
            <w:r>
              <w:rPr/>
              <w:t>) o l’azienda produttiva (</w:t>
            </w:r>
            <w:r>
              <w:rPr>
                <w:i/>
                <w:iCs/>
              </w:rPr>
              <w:t>uso industriale</w:t>
            </w:r>
            <w:r>
              <w:rPr/>
              <w:t xml:space="preserve">) </w:t>
            </w:r>
          </w:p>
          <w:p>
            <w:pPr>
              <w:pStyle w:val="Normal"/>
              <w:ind w:left="176" w:right="98" w:hanging="0"/>
              <w:rPr>
                <w:sz w:val="24"/>
                <w:szCs w:val="24"/>
              </w:rPr>
            </w:pPr>
            <w:r>
              <w:rPr>
                <w:b/>
                <w:bCs/>
              </w:rPr>
              <w:t>non sono comprese</w:t>
            </w:r>
            <w:r>
              <w:rPr/>
              <w:t xml:space="preserve"> nel  perimetro di competenza di alcun Consorzio già istituito ..…….………….…………………..….    </w:t>
            </w:r>
            <w:r>
              <w:rPr>
                <w:rFonts w:eastAsia="Wingdings" w:cs="Wingdings" w:ascii="Wingdings" w:hAnsi="Wingdings"/>
                <w:sz w:val="24"/>
                <w:szCs w:val="24"/>
              </w:rPr>
              <w:t></w:t>
            </w:r>
          </w:p>
          <w:p>
            <w:pPr>
              <w:pStyle w:val="Normal"/>
              <w:ind w:left="176" w:right="98" w:hanging="0"/>
              <w:rPr/>
            </w:pPr>
            <w:r>
              <w:rPr>
                <w:b/>
                <w:bCs/>
              </w:rPr>
              <w:t>sono comprese</w:t>
            </w:r>
            <w:r>
              <w:rPr/>
              <w:t xml:space="preserve"> nel perimetro di competenza del Consorzio sotto denominato………………………………………………   </w:t>
            </w:r>
            <w:r>
              <w:rPr>
                <w:rFonts w:eastAsia="Wingdings" w:cs="Wingdings" w:ascii="Wingdings" w:hAnsi="Wingdings"/>
                <w:sz w:val="24"/>
                <w:szCs w:val="24"/>
              </w:rPr>
              <w:t></w:t>
            </w:r>
          </w:p>
          <w:p>
            <w:pPr>
              <w:pStyle w:val="Normal"/>
              <w:spacing w:before="60" w:after="0"/>
              <w:ind w:left="176" w:right="96" w:hanging="0"/>
              <w:rPr>
                <w:sz w:val="24"/>
                <w:szCs w:val="24"/>
              </w:rPr>
            </w:pPr>
            <w:r>
              <w:rPr/>
              <w:t xml:space="preserve">      ……</w:t>
            </w:r>
            <w:r>
              <w:rPr/>
              <w:t>..………………….………….…………………………………………………………………………………..</w:t>
            </w:r>
          </w:p>
          <w:p>
            <w:pPr>
              <w:pStyle w:val="Normal"/>
              <w:ind w:left="639" w:right="98" w:hanging="0"/>
              <w:jc w:val="both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  <w:p>
            <w:pPr>
              <w:pStyle w:val="Normal"/>
              <w:rPr/>
            </w:pPr>
            <w:r>
              <w:rPr/>
              <w:t>Nel secondo caso deve essere allegata, a cura del richiedente, la dichiarazione semplice del Consorzio che non è possibile soddisfare, attraverso le strutture consortili, la richiesta d’acqua oggetto della presente domanda.</w:t>
            </w:r>
          </w:p>
          <w:p>
            <w:pPr>
              <w:pStyle w:val="Normal"/>
              <w:spacing w:before="120" w:after="0"/>
              <w:jc w:val="both"/>
              <w:rPr>
                <w:sz w:val="10"/>
                <w:szCs w:val="10"/>
              </w:rPr>
            </w:pPr>
            <w:r>
              <w:rPr>
                <w:b/>
                <w:bCs/>
                <w:sz w:val="18"/>
                <w:szCs w:val="18"/>
              </w:rPr>
              <w:t xml:space="preserve">Data_________________                                                                        il richiedente </w:t>
            </w:r>
            <w:r>
              <w:rPr>
                <w:sz w:val="18"/>
                <w:szCs w:val="18"/>
              </w:rPr>
              <w:t xml:space="preserve"> _______________________________________________</w:t>
            </w:r>
          </w:p>
          <w:p>
            <w:pPr>
              <w:pStyle w:val="Normal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>
          <w:trHeight w:val="113" w:hRule="atLeast"/>
        </w:trPr>
        <w:tc>
          <w:tcPr>
            <w:tcW w:w="10688" w:type="dxa"/>
            <w:gridSpan w:val="7"/>
            <w:tcBorders>
              <w:top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color w:val="0000FF"/>
                <w:sz w:val="4"/>
                <w:szCs w:val="4"/>
              </w:rPr>
            </w:pPr>
            <w:r>
              <w:rPr>
                <w:b/>
                <w:bCs/>
                <w:color w:val="0000FF"/>
                <w:sz w:val="4"/>
                <w:szCs w:val="4"/>
              </w:rPr>
            </w:r>
          </w:p>
        </w:tc>
      </w:tr>
      <w:tr>
        <w:trPr>
          <w:trHeight w:val="3009" w:hRule="atLeast"/>
        </w:trPr>
        <w:tc>
          <w:tcPr>
            <w:tcW w:w="106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Sottotitolo"/>
              <w:spacing w:lineRule="auto" w:line="240" w:before="120" w:after="0"/>
              <w:ind w:right="284" w:hanging="0"/>
              <w:rPr>
                <w:rFonts w:ascii="Times New Roman" w:hAnsi="Times New Roman" w:cs="Times New Roman"/>
                <w:i/>
                <w:i/>
                <w:iCs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i/>
                <w:iCs/>
                <w:sz w:val="20"/>
                <w:szCs w:val="20"/>
                <w:u w:val="single"/>
              </w:rPr>
              <w:t xml:space="preserve">DICHIARAZIONE CONGIUNTA DEL TECNICO E DEL RICHIEDENTE </w:t>
            </w:r>
          </w:p>
          <w:p>
            <w:pPr>
              <w:pStyle w:val="Sottotitolo"/>
              <w:spacing w:lineRule="auto" w:line="240"/>
              <w:ind w:right="283" w:hanging="0"/>
              <w:rPr>
                <w:rFonts w:ascii="Times New Roman" w:hAnsi="Times New Roman" w:cs="Times New Roman"/>
                <w:i/>
                <w:i/>
                <w:iCs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i/>
                <w:iCs/>
                <w:sz w:val="20"/>
                <w:szCs w:val="20"/>
                <w:u w:val="single"/>
              </w:rPr>
              <w:t>OGNUNO PER LE PROPRIE RESPONSABILITÀ</w:t>
            </w:r>
          </w:p>
          <w:p>
            <w:pPr>
              <w:pStyle w:val="Normal"/>
              <w:spacing w:before="40" w:after="40"/>
              <w:ind w:right="255" w:hanging="0"/>
              <w:jc w:val="both"/>
              <w:rPr/>
            </w:pPr>
            <w:r>
              <w:rPr/>
              <w:t xml:space="preserve">I sottoscritti, relativamente alla presente istanza , essendo a conoscenza delle sanzioni penali richiamate dall’art. 76 del D.P.R. 28 dicembre 2000 n. 445 in caso di falsità in atti e dichiarazione mendaci e del fatto che comportano la perdita del beneficio ottenuto confermano quanto sopra esposto e </w:t>
            </w:r>
          </w:p>
          <w:p>
            <w:pPr>
              <w:pStyle w:val="Normal"/>
              <w:spacing w:before="20" w:after="20"/>
              <w:ind w:right="255" w:hanging="0"/>
              <w:jc w:val="center"/>
              <w:rPr>
                <w:caps/>
              </w:rPr>
            </w:pPr>
            <w:r>
              <w:rPr>
                <w:b/>
                <w:bCs/>
                <w:caps/>
              </w:rPr>
              <w:t>dichiarano</w:t>
            </w:r>
          </w:p>
          <w:p>
            <w:pPr>
              <w:pStyle w:val="Normal"/>
              <w:spacing w:before="40" w:after="40"/>
              <w:ind w:right="255" w:hanging="0"/>
              <w:jc w:val="both"/>
              <w:rPr/>
            </w:pPr>
            <w:r>
              <w:rPr/>
              <w:t xml:space="preserve">di essere a conoscenza, che a concessione ottenuta dovrà essere presentato il progetto esecutivo delle opere e che al termine dei lavori dovrà essere emesso un certificato di collaudo che attesti la conformità dell'opera al progetto presentato. </w:t>
            </w:r>
          </w:p>
          <w:p>
            <w:pPr>
              <w:pStyle w:val="Normal"/>
              <w:spacing w:before="40" w:after="40"/>
              <w:ind w:right="255" w:hanging="0"/>
              <w:jc w:val="both"/>
              <w:rPr/>
            </w:pPr>
            <w:r>
              <w:rPr>
                <w:b/>
                <w:bCs/>
                <w:sz w:val="18"/>
                <w:szCs w:val="18"/>
              </w:rPr>
              <w:t xml:space="preserve">Data_________________  </w:t>
            </w:r>
          </w:p>
          <w:p>
            <w:pPr>
              <w:pStyle w:val="Normal"/>
              <w:spacing w:before="120" w:after="0"/>
              <w:jc w:val="both"/>
              <w:rPr>
                <w:sz w:val="10"/>
                <w:szCs w:val="10"/>
              </w:rPr>
            </w:pPr>
            <w:r>
              <w:rPr>
                <w:b/>
                <w:bCs/>
                <w:sz w:val="18"/>
                <w:szCs w:val="18"/>
              </w:rPr>
              <w:t>il richiedente</w:t>
            </w:r>
            <w:r>
              <w:rPr/>
              <w:t xml:space="preserve">________________________________                </w:t>
            </w:r>
            <w:r>
              <w:rPr>
                <w:b/>
                <w:bCs/>
                <w:sz w:val="18"/>
                <w:szCs w:val="18"/>
              </w:rPr>
              <w:t xml:space="preserve">il tecnico </w:t>
            </w:r>
            <w:r>
              <w:rPr>
                <w:sz w:val="18"/>
                <w:szCs w:val="18"/>
              </w:rPr>
              <w:t>(timbro e firma) _______________________________________</w:t>
            </w:r>
          </w:p>
          <w:p>
            <w:pPr>
              <w:pStyle w:val="Normal"/>
              <w:rPr>
                <w:b/>
                <w:b/>
                <w:bCs/>
                <w:color w:val="0000FF"/>
                <w:sz w:val="8"/>
                <w:szCs w:val="8"/>
              </w:rPr>
            </w:pPr>
            <w:r>
              <w:rPr>
                <w:b/>
                <w:bCs/>
                <w:color w:val="0000FF"/>
                <w:sz w:val="8"/>
                <w:szCs w:val="8"/>
              </w:rPr>
            </w:r>
          </w:p>
        </w:tc>
      </w:tr>
      <w:tr>
        <w:trPr>
          <w:trHeight w:val="113" w:hRule="atLeast"/>
        </w:trPr>
        <w:tc>
          <w:tcPr>
            <w:tcW w:w="10688" w:type="dxa"/>
            <w:gridSpan w:val="7"/>
            <w:tcBorders>
              <w:top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Sottotitolo"/>
              <w:spacing w:lineRule="auto" w:line="240"/>
              <w:ind w:right="284" w:hanging="0"/>
              <w:rPr>
                <w:rFonts w:ascii="Times New Roman" w:hAnsi="Times New Roman" w:cs="Times New Roman"/>
                <w:i/>
                <w:i/>
                <w:iCs/>
                <w:sz w:val="4"/>
                <w:szCs w:val="4"/>
                <w:u w:val="single"/>
              </w:rPr>
            </w:pPr>
            <w:r>
              <w:rPr>
                <w:rFonts w:cs="Times New Roman" w:ascii="Times New Roman" w:hAnsi="Times New Roman"/>
                <w:i/>
                <w:iCs/>
                <w:sz w:val="4"/>
                <w:szCs w:val="4"/>
                <w:u w:val="single"/>
              </w:rPr>
            </w:r>
          </w:p>
        </w:tc>
      </w:tr>
      <w:tr>
        <w:trPr>
          <w:trHeight w:val="2531" w:hRule="atLeast"/>
        </w:trPr>
        <w:tc>
          <w:tcPr>
            <w:tcW w:w="106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Sottotitolo"/>
              <w:spacing w:lineRule="auto" w:line="240" w:before="120" w:after="0"/>
              <w:rPr>
                <w:rFonts w:ascii="Times New Roman" w:hAnsi="Times New Roman" w:cs="Times New Roman"/>
                <w:i/>
                <w:i/>
                <w:iCs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i/>
                <w:iCs/>
                <w:sz w:val="20"/>
                <w:szCs w:val="20"/>
                <w:u w:val="single"/>
              </w:rPr>
              <w:t xml:space="preserve">DICHIARAZIONE DEL TECNICO PROGETTISTA SULLA CONGRUENZA DEL PROGETTO </w:t>
            </w:r>
          </w:p>
          <w:p>
            <w:pPr>
              <w:pStyle w:val="Sottotitolo"/>
              <w:spacing w:lineRule="auto" w:line="240"/>
              <w:rPr>
                <w:rFonts w:ascii="Times New Roman" w:hAnsi="Times New Roman" w:cs="Times New Roman"/>
                <w:i/>
                <w:i/>
                <w:iCs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i/>
                <w:iCs/>
                <w:sz w:val="20"/>
                <w:szCs w:val="20"/>
                <w:u w:val="single"/>
              </w:rPr>
              <w:t>CON I DATI RIPORTATI NELLA DOMANDA DI CONCESSIONE</w:t>
            </w:r>
          </w:p>
          <w:p>
            <w:pPr>
              <w:pStyle w:val="Normal"/>
              <w:spacing w:before="40" w:after="40"/>
              <w:ind w:right="255" w:hanging="0"/>
              <w:jc w:val="both"/>
              <w:rPr/>
            </w:pPr>
            <w:r>
              <w:rPr/>
              <w:t xml:space="preserve">Il sottoscritto, relativamente alla domanda di concessione sopra esposta e alla documentazione tecnica allegata, </w:t>
            </w:r>
          </w:p>
          <w:p>
            <w:pPr>
              <w:pStyle w:val="Normal"/>
              <w:spacing w:before="20" w:after="20"/>
              <w:ind w:right="255"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aps/>
              </w:rPr>
              <w:t>dichiara</w:t>
            </w:r>
          </w:p>
          <w:p>
            <w:pPr>
              <w:pStyle w:val="Normal"/>
              <w:spacing w:before="40" w:after="40"/>
              <w:ind w:right="255" w:hanging="0"/>
              <w:jc w:val="both"/>
              <w:rPr/>
            </w:pPr>
            <w:r>
              <w:rPr/>
              <w:t>che il progetto della derivazione è coerente con i dati riportati nella stessa domanda, con particolare riguardo a quanto riportato nelle sezioni contrassegnate con le lettere D-E-F-G.</w:t>
            </w:r>
          </w:p>
          <w:p>
            <w:pPr>
              <w:pStyle w:val="Normal"/>
              <w:spacing w:before="40" w:after="40"/>
              <w:ind w:right="255" w:hanging="0"/>
              <w:jc w:val="both"/>
              <w:rPr/>
            </w:pPr>
            <w:r>
              <w:rPr>
                <w:b/>
                <w:bCs/>
                <w:sz w:val="18"/>
                <w:szCs w:val="18"/>
              </w:rPr>
              <w:t xml:space="preserve">Data_________________  </w:t>
            </w:r>
          </w:p>
          <w:p>
            <w:pPr>
              <w:pStyle w:val="Normal"/>
              <w:spacing w:before="120" w:after="0"/>
              <w:ind w:left="3600" w:firstLine="720"/>
              <w:jc w:val="both"/>
              <w:rPr>
                <w:sz w:val="10"/>
                <w:szCs w:val="10"/>
              </w:rPr>
            </w:pPr>
            <w:r>
              <w:rPr>
                <w:b/>
                <w:bCs/>
                <w:sz w:val="18"/>
                <w:szCs w:val="18"/>
              </w:rPr>
              <w:t xml:space="preserve">il tecnico </w:t>
            </w:r>
            <w:r>
              <w:rPr>
                <w:sz w:val="18"/>
                <w:szCs w:val="18"/>
              </w:rPr>
              <w:t>(timbro e firma) _______________________________________________</w:t>
            </w:r>
          </w:p>
          <w:p>
            <w:pPr>
              <w:pStyle w:val="Sottotitolo"/>
              <w:spacing w:lineRule="auto" w:line="240" w:before="120" w:after="0"/>
              <w:ind w:right="284" w:hanging="0"/>
              <w:jc w:val="left"/>
              <w:rPr>
                <w:rFonts w:ascii="Times New Roman" w:hAnsi="Times New Roman" w:cs="Times New Roman"/>
                <w:i/>
                <w:i/>
                <w:iCs/>
                <w:sz w:val="8"/>
                <w:szCs w:val="8"/>
                <w:u w:val="single"/>
              </w:rPr>
            </w:pPr>
            <w:r>
              <w:rPr>
                <w:rFonts w:cs="Times New Roman" w:ascii="Times New Roman" w:hAnsi="Times New Roman"/>
                <w:i/>
                <w:iCs/>
                <w:sz w:val="8"/>
                <w:szCs w:val="8"/>
                <w:u w:val="single"/>
              </w:rPr>
            </w:r>
          </w:p>
        </w:tc>
      </w:tr>
    </w:tbl>
    <w:p>
      <w:pPr>
        <w:pStyle w:val="Normal"/>
        <w:spacing w:before="120" w:after="0"/>
        <w:rPr>
          <w:b/>
          <w:b/>
          <w:bCs/>
          <w:sz w:val="12"/>
          <w:szCs w:val="12"/>
        </w:rPr>
      </w:pPr>
      <w:r>
        <w:rPr>
          <w:b/>
          <w:bCs/>
          <w:sz w:val="12"/>
          <w:szCs w:val="12"/>
        </w:rPr>
      </w:r>
    </w:p>
    <w:tbl>
      <w:tblPr>
        <w:tblpPr w:bottomFromText="0" w:horzAnchor="text" w:leftFromText="141" w:rightFromText="141" w:tblpX="70" w:tblpY="1" w:topFromText="0" w:vertAnchor="text"/>
        <w:tblW w:w="10689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10689"/>
      </w:tblGrid>
      <w:tr>
        <w:trPr>
          <w:trHeight w:val="2253" w:hRule="atLeast"/>
        </w:trPr>
        <w:tc>
          <w:tcPr>
            <w:tcW w:w="10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Sottotitolo"/>
              <w:spacing w:lineRule="auto" w:line="240" w:before="120" w:after="40"/>
              <w:rPr>
                <w:rFonts w:ascii="Times New Roman" w:hAnsi="Times New Roman" w:cs="Times New Roman"/>
                <w:i/>
                <w:i/>
                <w:iCs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i/>
                <w:iCs/>
                <w:sz w:val="20"/>
                <w:szCs w:val="20"/>
                <w:u w:val="single"/>
              </w:rPr>
              <w:t>DICHIARAZIONE PROPRIETARIO (nel caso sia diverso dal richiedente)</w:t>
            </w:r>
          </w:p>
          <w:p>
            <w:pPr>
              <w:pStyle w:val="BodyText2"/>
              <w:spacing w:lineRule="auto" w:line="240" w:before="40" w:after="40"/>
              <w:ind w:right="255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Il sottoscritto in qualità di proprietario dei terreni di cui alla presente, conferma i dati sopra esposti ed autorizza il richiedente all’esecuzione delle suddette opere.</w:t>
            </w:r>
          </w:p>
          <w:p>
            <w:pPr>
              <w:pStyle w:val="Normal"/>
              <w:jc w:val="both"/>
              <w:rPr>
                <w:sz w:val="10"/>
                <w:szCs w:val="10"/>
              </w:rPr>
            </w:pPr>
            <w:r>
              <w:rPr>
                <w:b/>
                <w:bCs/>
                <w:sz w:val="18"/>
                <w:szCs w:val="18"/>
              </w:rPr>
              <w:t xml:space="preserve">Data_________________  </w:t>
            </w:r>
          </w:p>
          <w:p>
            <w:pPr>
              <w:pStyle w:val="Normal"/>
              <w:spacing w:lineRule="auto" w:line="360"/>
              <w:ind w:left="6480" w:firstLine="720"/>
              <w:jc w:val="both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il proprietario</w:t>
            </w:r>
          </w:p>
          <w:p>
            <w:pPr>
              <w:pStyle w:val="Normal"/>
              <w:spacing w:lineRule="auto" w:line="360"/>
              <w:ind w:left="5040" w:firstLine="720"/>
              <w:jc w:val="both"/>
              <w:rPr>
                <w:sz w:val="10"/>
                <w:szCs w:val="10"/>
              </w:rPr>
            </w:pPr>
            <w:r>
              <w:rPr/>
              <w:t>_______________________________________</w:t>
            </w:r>
          </w:p>
          <w:p>
            <w:pPr>
              <w:pStyle w:val="Corpodeltesto"/>
              <w:ind w:left="6096" w:hanging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(allegare fotocopia di un documento di identità)</w:t>
            </w:r>
          </w:p>
          <w:p>
            <w:pPr>
              <w:pStyle w:val="Sottotitolo"/>
              <w:spacing w:lineRule="auto" w:line="240" w:before="120" w:after="0"/>
              <w:ind w:right="284" w:hanging="0"/>
              <w:jc w:val="left"/>
              <w:rPr>
                <w:rFonts w:ascii="Times New Roman" w:hAnsi="Times New Roman" w:cs="Times New Roman"/>
                <w:i/>
                <w:i/>
                <w:iCs/>
                <w:sz w:val="12"/>
                <w:szCs w:val="12"/>
                <w:u w:val="single"/>
              </w:rPr>
            </w:pPr>
            <w:r>
              <w:rPr>
                <w:rFonts w:cs="Times New Roman" w:ascii="Times New Roman" w:hAnsi="Times New Roman"/>
                <w:i/>
                <w:iCs/>
                <w:sz w:val="12"/>
                <w:szCs w:val="12"/>
                <w:u w:val="single"/>
              </w:rPr>
            </w:r>
          </w:p>
        </w:tc>
      </w:tr>
    </w:tbl>
    <w:p>
      <w:pPr>
        <w:pStyle w:val="Normal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2"/>
        <w:spacing w:lineRule="auto" w:line="240"/>
        <w:rPr>
          <w:rFonts w:ascii="Times New Roman" w:hAnsi="Times New Roman" w:cs="Times New Roman"/>
          <w:sz w:val="10"/>
          <w:szCs w:val="10"/>
        </w:rPr>
      </w:pPr>
      <w:r>
        <w:rPr>
          <w:rFonts w:cs="Times New Roman" w:ascii="Times New Roman" w:hAnsi="Times New Roman"/>
          <w:sz w:val="10"/>
          <w:szCs w:val="10"/>
        </w:rPr>
      </w:r>
    </w:p>
    <w:tbl>
      <w:tblPr>
        <w:tblW w:w="10744" w:type="dxa"/>
        <w:jc w:val="left"/>
        <w:tblInd w:w="-68" w:type="dxa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535"/>
        <w:gridCol w:w="9494"/>
        <w:gridCol w:w="715"/>
      </w:tblGrid>
      <w:tr>
        <w:trPr/>
        <w:tc>
          <w:tcPr>
            <w:tcW w:w="535" w:type="dxa"/>
            <w:tcBorders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</w:r>
          </w:p>
        </w:tc>
        <w:tc>
          <w:tcPr>
            <w:tcW w:w="9494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both"/>
              <w:rPr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b/>
                <w:bCs/>
              </w:rPr>
              <w:t>Si allegano alla domanda in n°4 copie</w:t>
            </w:r>
            <w:r>
              <w:rPr/>
              <w:t>: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Verifica d'ufficio</w:t>
            </w:r>
          </w:p>
        </w:tc>
      </w:tr>
      <w:tr>
        <w:trPr/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Corpoparagrafo"/>
              <w:numPr>
                <w:ilvl w:val="0"/>
                <w:numId w:val="0"/>
              </w:numPr>
              <w:ind w:right="43" w:hanging="0"/>
              <w:rPr/>
            </w:pPr>
            <w:r>
              <w:rPr>
                <w:i w:val="false"/>
                <w:iCs w:val="false"/>
              </w:rPr>
              <w:t xml:space="preserve">Versamento pari ad 1/40 del canone annuo ai sensi dall’art. 7 del T.U. in oggetto, e in ogni caso non minore di         € 5,16 sul c.c.p. _________ intestato a: Regione Calabria di ______________________ in causale: </w:t>
            </w:r>
            <w:r>
              <w:rPr/>
              <w:t>R.D. 1775/1933 “derivazione”.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</w:rPr>
              <w:t></w:t>
            </w:r>
          </w:p>
        </w:tc>
      </w:tr>
      <w:tr>
        <w:trPr/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rpoparagrafo"/>
              <w:numPr>
                <w:ilvl w:val="0"/>
                <w:numId w:val="0"/>
              </w:numPr>
              <w:ind w:right="43" w:hanging="0"/>
              <w:rPr/>
            </w:pPr>
            <w:r>
              <w:rPr>
                <w:b/>
                <w:bCs/>
                <w:i w:val="false"/>
                <w:iCs w:val="false"/>
              </w:rPr>
              <w:t>Progetto della derivazione</w:t>
            </w:r>
            <w:r>
              <w:rPr>
                <w:i w:val="false"/>
                <w:iCs w:val="false"/>
              </w:rPr>
              <w:t xml:space="preserve"> (a firma di professionista abilitato ) composto dai seguenti elaborati: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</w:rPr>
              <w:t></w:t>
            </w:r>
          </w:p>
        </w:tc>
      </w:tr>
      <w:tr>
        <w:trPr/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  <w:i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2.1</w:t>
            </w:r>
          </w:p>
        </w:tc>
        <w:tc>
          <w:tcPr>
            <w:tcW w:w="9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rpoparagrafo"/>
              <w:numPr>
                <w:ilvl w:val="0"/>
                <w:numId w:val="0"/>
              </w:numPr>
              <w:ind w:right="43" w:hanging="0"/>
              <w:rPr>
                <w:sz w:val="18"/>
                <w:szCs w:val="18"/>
              </w:rPr>
            </w:pPr>
            <w:r>
              <w:rPr>
                <w:i w:val="false"/>
                <w:iCs w:val="false"/>
              </w:rPr>
              <w:t>Relazione tecnica illustrante modo e scopo del prelevamento d’acqua e delle opere relative, quantitativo da derivare, modalità, tempi, referenze catastali e tutte le caratteristiche della derivazione e dell’eventuale restituzione. Nel caso di uso irriguo dovranno inoltre essere specificati la superficie del terreno da irrigare e gli estremi catastali delle particelle interessate, i tipi di colture praticate e il sistema di irrigazione.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Wingdings" w:cs="Wingdings" w:ascii="Wingdings" w:hAnsi="Wingdings"/>
              </w:rPr>
              <w:t></w:t>
            </w:r>
          </w:p>
        </w:tc>
      </w:tr>
      <w:tr>
        <w:trPr/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  <w:i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2.2</w:t>
            </w:r>
          </w:p>
        </w:tc>
        <w:tc>
          <w:tcPr>
            <w:tcW w:w="9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rpoparagrafo"/>
              <w:numPr>
                <w:ilvl w:val="0"/>
                <w:numId w:val="0"/>
              </w:numPr>
              <w:ind w:right="43" w:hanging="0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Corografia dell’I.G.M. in scala 1:25.000 e planimetria in scala 1:10.000 con indicata l’ubicazione dell’opera.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Wingdings" w:cs="Wingdings" w:ascii="Wingdings" w:hAnsi="Wingdings"/>
              </w:rPr>
              <w:t></w:t>
            </w:r>
          </w:p>
        </w:tc>
      </w:tr>
      <w:tr>
        <w:trPr/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  <w:i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2.3</w:t>
            </w:r>
          </w:p>
        </w:tc>
        <w:tc>
          <w:tcPr>
            <w:tcW w:w="9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rpoparagrafo"/>
              <w:numPr>
                <w:ilvl w:val="0"/>
                <w:numId w:val="0"/>
              </w:numPr>
              <w:ind w:right="43" w:hanging="0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Piano topografico.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Wingdings" w:cs="Wingdings" w:ascii="Wingdings" w:hAnsi="Wingdings"/>
              </w:rPr>
              <w:t></w:t>
            </w:r>
          </w:p>
        </w:tc>
      </w:tr>
      <w:tr>
        <w:trPr/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  <w:i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2.4</w:t>
            </w:r>
          </w:p>
        </w:tc>
        <w:tc>
          <w:tcPr>
            <w:tcW w:w="9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rpoparagrafo"/>
              <w:numPr>
                <w:ilvl w:val="0"/>
                <w:numId w:val="0"/>
              </w:numPr>
              <w:ind w:right="43" w:hanging="0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Profili longitudinali e sezioni  trasversali del corso d’acqua e dell’eventuale canale derivatore.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Wingdings" w:cs="Wingdings" w:ascii="Wingdings" w:hAnsi="Wingdings"/>
              </w:rPr>
              <w:t></w:t>
            </w:r>
          </w:p>
        </w:tc>
      </w:tr>
      <w:tr>
        <w:trPr/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  <w:i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2.5</w:t>
            </w:r>
          </w:p>
        </w:tc>
        <w:tc>
          <w:tcPr>
            <w:tcW w:w="9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rpoparagrafo"/>
              <w:numPr>
                <w:ilvl w:val="0"/>
                <w:numId w:val="0"/>
              </w:numPr>
              <w:ind w:right="43" w:hanging="0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Particolari costruttivi in pianta, prospetto e sezione dell’opera di presa e dell’eventuale restituzione in scala non inferiore a 1:100.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Wingdings" w:cs="Wingdings" w:ascii="Wingdings" w:hAnsi="Wingdings"/>
              </w:rPr>
              <w:t></w:t>
            </w:r>
          </w:p>
        </w:tc>
      </w:tr>
      <w:tr>
        <w:trPr/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  <w:i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2.6</w:t>
            </w:r>
          </w:p>
        </w:tc>
        <w:tc>
          <w:tcPr>
            <w:tcW w:w="9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rpoparagrafo"/>
              <w:numPr>
                <w:ilvl w:val="0"/>
                <w:numId w:val="0"/>
              </w:numPr>
              <w:ind w:right="43" w:hanging="0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Opere d’arte.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Wingdings" w:cs="Wingdings" w:ascii="Wingdings" w:hAnsi="Wingdings"/>
              </w:rPr>
              <w:t></w:t>
            </w:r>
          </w:p>
        </w:tc>
      </w:tr>
      <w:tr>
        <w:trPr/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  <w:i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2.7</w:t>
            </w:r>
          </w:p>
        </w:tc>
        <w:tc>
          <w:tcPr>
            <w:tcW w:w="9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rpoparagrafo"/>
              <w:numPr>
                <w:ilvl w:val="0"/>
                <w:numId w:val="0"/>
              </w:numPr>
              <w:ind w:right="43" w:hanging="0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Planimetria catastale con un intorno significativo, comprese le aree di salvaguardia nel caso di acque destinate al consumo umano.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Wingdings" w:cs="Wingdings" w:ascii="Wingdings" w:hAnsi="Wingdings"/>
              </w:rPr>
              <w:t></w:t>
            </w:r>
          </w:p>
        </w:tc>
      </w:tr>
      <w:tr>
        <w:trPr/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  <w:i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2.8</w:t>
            </w:r>
          </w:p>
        </w:tc>
        <w:tc>
          <w:tcPr>
            <w:tcW w:w="9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rpoparagrafo"/>
              <w:numPr>
                <w:ilvl w:val="0"/>
                <w:numId w:val="0"/>
              </w:numPr>
              <w:ind w:right="43" w:hanging="0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Certificato catastale o altro atto comprovante la proprietà degli immobili interessati dalla derivazione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Wingdings" w:cs="Wingdings" w:ascii="Wingdings" w:hAnsi="Wingdings"/>
              </w:rPr>
              <w:t></w:t>
            </w:r>
          </w:p>
        </w:tc>
      </w:tr>
      <w:tr>
        <w:trPr/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  <w:i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2.9</w:t>
            </w:r>
          </w:p>
        </w:tc>
        <w:tc>
          <w:tcPr>
            <w:tcW w:w="9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rpoparagrafo"/>
              <w:numPr>
                <w:ilvl w:val="0"/>
                <w:numId w:val="0"/>
              </w:numPr>
              <w:ind w:right="43" w:hanging="0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Estratto autentico di mappa catastale (solo per scopo irriguo).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Wingdings" w:cs="Wingdings" w:ascii="Wingdings" w:hAnsi="Wingdings"/>
              </w:rPr>
              <w:t></w:t>
            </w:r>
          </w:p>
        </w:tc>
      </w:tr>
      <w:tr>
        <w:trPr/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  <w:i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2.10</w:t>
            </w:r>
          </w:p>
        </w:tc>
        <w:tc>
          <w:tcPr>
            <w:tcW w:w="9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rpoparagrafo"/>
              <w:numPr>
                <w:ilvl w:val="0"/>
                <w:numId w:val="0"/>
              </w:numPr>
              <w:ind w:right="43" w:hanging="0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Relazione idraulica sul calcolo della portata minima, massima e media della sorgente, che graficamente dovrà essere riportata nella sezione in corrispondenza dell’opera di presa.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Wingdings" w:cs="Wingdings" w:ascii="Wingdings" w:hAnsi="Wingdings"/>
              </w:rPr>
              <w:t></w:t>
            </w:r>
          </w:p>
        </w:tc>
      </w:tr>
      <w:tr>
        <w:trPr/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  <w:i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2.11</w:t>
            </w:r>
          </w:p>
        </w:tc>
        <w:tc>
          <w:tcPr>
            <w:tcW w:w="9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rpoparagrafo"/>
              <w:numPr>
                <w:ilvl w:val="0"/>
                <w:numId w:val="0"/>
              </w:numPr>
              <w:ind w:right="43" w:hanging="0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Schema del ciclo delle acque e relazione descrittiva dall’opera di presa fino alla restituzione.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Wingdings" w:cs="Wingdings" w:ascii="Wingdings" w:hAnsi="Wingdings"/>
              </w:rPr>
              <w:t></w:t>
            </w:r>
          </w:p>
        </w:tc>
      </w:tr>
      <w:tr>
        <w:trPr/>
        <w:tc>
          <w:tcPr>
            <w:tcW w:w="535" w:type="dxa"/>
            <w:tcBorders>
              <w:top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  <w:i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</w:r>
          </w:p>
        </w:tc>
        <w:tc>
          <w:tcPr>
            <w:tcW w:w="9494" w:type="dxa"/>
            <w:tcBorders>
              <w:top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Corpoparagrafo"/>
              <w:numPr>
                <w:ilvl w:val="0"/>
                <w:numId w:val="0"/>
              </w:numPr>
              <w:ind w:right="43" w:hanging="0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</w:tc>
        <w:tc>
          <w:tcPr>
            <w:tcW w:w="715" w:type="dxa"/>
            <w:tcBorders>
              <w:top w:val="single" w:sz="4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0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BodyText2"/>
              <w:spacing w:lineRule="auto" w:line="240" w:before="120" w:after="0"/>
              <w:ind w:right="255" w:hanging="0"/>
              <w:rPr/>
            </w:pPr>
            <w:r>
              <w:rPr>
                <w:rFonts w:cs="Times New Roman" w:ascii="Times New Roman" w:hAnsi="Times New Roman"/>
                <w:b/>
                <w:bCs/>
                <w:u w:val="single"/>
              </w:rPr>
              <w:t>IMPORTANTE</w:t>
            </w:r>
            <w:r>
              <w:rPr>
                <w:rFonts w:cs="Times New Roman" w:ascii="Times New Roman" w:hAnsi="Times New Roman"/>
              </w:rPr>
              <w:t xml:space="preserve">: ai fini dell’ottenimento del </w:t>
            </w:r>
            <w:r>
              <w:rPr>
                <w:rFonts w:cs="Times New Roman" w:ascii="Times New Roman" w:hAnsi="Times New Roman"/>
                <w:b/>
                <w:bCs/>
              </w:rPr>
              <w:t xml:space="preserve">parere preliminare e vincolante </w:t>
            </w:r>
            <w:bookmarkStart w:id="1" w:name="__DdeLink__542_2815320367"/>
            <w:r>
              <w:rPr>
                <w:rFonts w:cs="Times New Roman" w:ascii="Times New Roman" w:hAnsi="Times New Roman"/>
                <w:b/>
                <w:bCs/>
              </w:rPr>
              <w:t>dell’Autorità di Bacino Distrettuale dell’Appennino Meridionale</w:t>
            </w:r>
            <w:r>
              <w:rPr>
                <w:rFonts w:cs="Times New Roman" w:ascii="Times New Roman" w:hAnsi="Times New Roman"/>
              </w:rPr>
              <w:t xml:space="preserve"> ex comma 2 dell’art. 7 del R.D. 1775/1933 (come modificato dal comma 1 dell’art. 96 del D.Lgs. 152/2006), la documentazione tecnica dovrà contenere, a cura del richiedente e del tecnico progettista, quanto prescritto nelle </w:t>
            </w:r>
            <w:r>
              <w:rPr>
                <w:rFonts w:cs="Times New Roman" w:ascii="Times New Roman" w:hAnsi="Times New Roman"/>
                <w:b w:val="false"/>
                <w:bCs w:val="false"/>
              </w:rPr>
              <w:t>direttive emanate dalla stessa Autorità</w:t>
            </w:r>
            <w:bookmarkEnd w:id="1"/>
            <w:r>
              <w:rPr>
                <w:rFonts w:cs="Times New Roman" w:ascii="Times New Roman" w:hAnsi="Times New Roman"/>
                <w:b w:val="false"/>
                <w:bCs w:val="false"/>
              </w:rPr>
              <w:t>.</w:t>
            </w:r>
          </w:p>
          <w:p>
            <w:pPr>
              <w:pStyle w:val="Normal"/>
              <w:jc w:val="center"/>
              <w:rPr>
                <w:sz w:val="6"/>
                <w:szCs w:val="6"/>
              </w:rPr>
            </w:pPr>
            <w:r>
              <w:rPr>
                <w:sz w:val="6"/>
                <w:szCs w:val="6"/>
              </w:rPr>
            </w:r>
          </w:p>
        </w:tc>
      </w:tr>
    </w:tbl>
    <w:p>
      <w:pPr>
        <w:pStyle w:val="BodyText2"/>
        <w:spacing w:lineRule="auto" w:line="240"/>
        <w:rPr>
          <w:rFonts w:ascii="Times New Roman" w:hAnsi="Times New Roman" w:cs="Times New Roman"/>
          <w:sz w:val="10"/>
          <w:szCs w:val="10"/>
        </w:rPr>
      </w:pPr>
      <w:r>
        <w:rPr>
          <w:rFonts w:cs="Times New Roman" w:ascii="Times New Roman" w:hAnsi="Times New Roman"/>
          <w:sz w:val="10"/>
          <w:szCs w:val="10"/>
        </w:rPr>
      </w:r>
    </w:p>
    <w:p>
      <w:pPr>
        <w:pStyle w:val="BodyText2"/>
        <w:spacing w:lineRule="auto" w:line="240"/>
        <w:rPr>
          <w:rFonts w:ascii="Times New Roman" w:hAnsi="Times New Roman" w:cs="Times New Roman"/>
          <w:sz w:val="10"/>
          <w:szCs w:val="10"/>
        </w:rPr>
      </w:pPr>
      <w:r>
        <w:rPr>
          <w:rFonts w:cs="Times New Roman" w:ascii="Times New Roman" w:hAnsi="Times New Roman"/>
          <w:sz w:val="10"/>
          <w:szCs w:val="10"/>
        </w:rPr>
      </w:r>
    </w:p>
    <w:tbl>
      <w:tblPr>
        <w:tblW w:w="10773" w:type="dxa"/>
        <w:jc w:val="left"/>
        <w:tblInd w:w="-68" w:type="dxa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10773"/>
      </w:tblGrid>
      <w:tr>
        <w:trPr>
          <w:trHeight w:val="511" w:hRule="atLeast"/>
        </w:trPr>
        <w:tc>
          <w:tcPr>
            <w:tcW w:w="1077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BodyTextIndent2"/>
              <w:ind w:left="0" w:right="-2" w:hanging="0"/>
              <w:jc w:val="left"/>
              <w:rPr/>
            </w:pPr>
            <w:r>
              <w:rPr>
                <w:sz w:val="18"/>
                <w:szCs w:val="18"/>
              </w:rPr>
              <w:t xml:space="preserve">N.B.: la presente denuncia può essere sottoscritta in presenza del dipendente addetto a riceverla oppure può essere presentata per posta o da una persona </w:t>
            </w:r>
            <w:r>
              <w:rPr>
                <w:b/>
                <w:bCs/>
                <w:i/>
                <w:iCs/>
                <w:sz w:val="18"/>
                <w:szCs w:val="18"/>
                <w:u w:val="single"/>
              </w:rPr>
              <w:t>unitamente ad un documento di identità valido del sottoscrittore.</w:t>
            </w:r>
          </w:p>
        </w:tc>
      </w:tr>
      <w:tr>
        <w:trPr>
          <w:trHeight w:val="1943" w:hRule="atLeast"/>
        </w:trPr>
        <w:tc>
          <w:tcPr>
            <w:tcW w:w="107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BodyTextIndent2"/>
              <w:spacing w:before="120" w:after="0"/>
              <w:ind w:left="0" w:hanging="0"/>
              <w:jc w:val="left"/>
              <w:rPr/>
            </w:pPr>
            <w:r>
              <w:rPr/>
              <w:t>SPAZIO RISERVATO ALL’UFFICIO</w:t>
            </w:r>
          </w:p>
          <w:p>
            <w:pPr>
              <w:pStyle w:val="BodyText3"/>
              <w:ind w:right="-2" w:hanging="0"/>
              <w:jc w:val="left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In relazione alla presente comunicazione attesto che :</w:t>
            </w:r>
          </w:p>
          <w:p>
            <w:pPr>
              <w:pStyle w:val="BodyText3"/>
              <w:numPr>
                <w:ilvl w:val="0"/>
                <w:numId w:val="1"/>
              </w:numPr>
              <w:ind w:left="454" w:right="-2" w:hanging="397"/>
              <w:jc w:val="left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i dichiaranti, della cui identità mi sono accertato, hanno sottoscritto in mia presenza la presente dichiarazione;</w:t>
            </w:r>
          </w:p>
          <w:p>
            <w:pPr>
              <w:pStyle w:val="BodyText3"/>
              <w:numPr>
                <w:ilvl w:val="0"/>
                <w:numId w:val="1"/>
              </w:numPr>
              <w:ind w:left="454" w:right="-2" w:hanging="397"/>
              <w:jc w:val="left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i dichiaranti hanno trasmesso per posta/tramite telefax/terza persona la presente dichiarazione, allegando copia fotostatica non autenticata del documento di identità;</w:t>
            </w:r>
          </w:p>
          <w:p>
            <w:pPr>
              <w:pStyle w:val="BodyText3"/>
              <w:ind w:left="57" w:right="-2" w:hanging="0"/>
              <w:jc w:val="left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  <w:p>
            <w:pPr>
              <w:pStyle w:val="BodyTextIndent2"/>
              <w:ind w:left="0" w:right="-2" w:hanging="0"/>
              <w:jc w:val="left"/>
              <w:rPr>
                <w:sz w:val="18"/>
                <w:szCs w:val="18"/>
              </w:rPr>
            </w:pPr>
            <w:r>
              <w:rPr>
                <w:b/>
                <w:bCs/>
              </w:rPr>
              <w:t>Città</w:t>
            </w:r>
            <w:r>
              <w:rPr>
                <w:sz w:val="18"/>
                <w:szCs w:val="18"/>
              </w:rPr>
              <w:t>, …………………………………….                                                        ____________________________________________________</w:t>
            </w:r>
          </w:p>
          <w:p>
            <w:pPr>
              <w:pStyle w:val="BodyTextIndent2"/>
              <w:ind w:left="0" w:right="-2" w:hanging="0"/>
              <w:jc w:val="left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</w:r>
          </w:p>
          <w:p>
            <w:pPr>
              <w:pStyle w:val="BodyTextIndent2"/>
              <w:spacing w:before="0" w:after="120"/>
              <w:ind w:left="0" w:hanging="0"/>
              <w:jc w:val="left"/>
              <w:rPr/>
            </w:pPr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</w:t>
            </w:r>
            <w:r>
              <w:rPr>
                <w:sz w:val="18"/>
                <w:szCs w:val="18"/>
              </w:rPr>
              <w:t>(firma del dipendente addetto a ricevere la documentazione)</w:t>
            </w:r>
          </w:p>
        </w:tc>
      </w:tr>
    </w:tbl>
    <w:p>
      <w:pPr>
        <w:sectPr>
          <w:footerReference w:type="default" r:id="rId2"/>
          <w:type w:val="nextPage"/>
          <w:pgSz w:w="11906" w:h="16838"/>
          <w:pgMar w:left="567" w:right="567" w:header="0" w:top="567" w:footer="567" w:bottom="737" w:gutter="0"/>
          <w:pgNumType w:start="1"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ind w:left="567" w:right="114" w:hanging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D.M. 16 dicembre 1923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 xml:space="preserve">Norme per la compilazione dei progetti di massima e di esecuzione a corredo di domande per grandi e piccole derivazioni d'acqua </w:t>
      </w:r>
      <w:r>
        <w:rPr/>
        <w:t xml:space="preserve"> (pubblicato nella Gazzetta Ufficiale 2 giugno 1978, n. 151)</w:t>
      </w:r>
      <w:r>
        <w:rPr>
          <w:sz w:val="22"/>
          <w:szCs w:val="22"/>
        </w:rPr>
        <w:t xml:space="preserve"> </w:t>
      </w:r>
    </w:p>
    <w:p>
      <w:pPr>
        <w:pStyle w:val="Normal"/>
        <w:ind w:left="567" w:right="114" w:hanging="0"/>
        <w:jc w:val="center"/>
        <w:rPr/>
      </w:pPr>
      <w:r>
        <w:rPr/>
        <w:t>------------------------</w:t>
      </w:r>
    </w:p>
    <w:p>
      <w:pPr>
        <w:pStyle w:val="PlainText"/>
        <w:ind w:left="567" w:right="114" w:hanging="0"/>
        <w:jc w:val="center"/>
        <w:rPr>
          <w:rFonts w:ascii="Times New Roman" w:hAnsi="Times New Roman" w:cs="Times New Roman"/>
          <w:b/>
          <w:b/>
          <w:bCs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sz w:val="24"/>
          <w:szCs w:val="24"/>
        </w:rPr>
        <w:t>Capo II - Progetti di massima per le piccole derivazioni</w:t>
      </w:r>
    </w:p>
    <w:p>
      <w:pPr>
        <w:pStyle w:val="Normal"/>
        <w:ind w:left="567" w:right="114" w:hanging="0"/>
        <w:jc w:val="center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  <w:t>(Art. 9, n. 2, del regolamento 14 agosto 1920, n. 1285)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993" w:leader="none"/>
        </w:tabs>
        <w:ind w:left="993" w:right="114" w:hanging="360"/>
        <w:jc w:val="both"/>
        <w:rPr>
          <w:b/>
          <w:b/>
          <w:bCs/>
        </w:rPr>
      </w:pPr>
      <w:r>
        <w:rPr>
          <w:b/>
          <w:bCs/>
          <w:i/>
          <w:iCs/>
        </w:rPr>
        <w:t>Relazione.</w:t>
      </w:r>
      <w:r>
        <w:rPr>
          <w:b/>
          <w:bCs/>
        </w:rPr>
        <w:t xml:space="preserve"> </w:t>
      </w:r>
    </w:p>
    <w:p>
      <w:pPr>
        <w:pStyle w:val="Normal"/>
        <w:ind w:left="567" w:right="114" w:hanging="0"/>
        <w:jc w:val="both"/>
        <w:rPr/>
      </w:pPr>
      <w:r>
        <w:rPr/>
        <w:t xml:space="preserve">La relazione deve dimostrare la innocuità delle opere proposte, rispetto al regime delle acque pubbliche ed ai diritti dei terzi, e comprovare che le acque di derivazione non pregiudicheranno altre opere esistenti o beni in genere, ne per esondazioni, né per filtrazioni. La relazione conterrà inoltre la descrizione delle opere proposte, l'indicazione dell'uso o degli usi cui sia destinata l'acqua che si vuol derivare. Essa indicherà pure la natura, la forma, le dimensioni delle opere di sbarramento, e, se queste siano di struttura instabile, a quali condizioni dovrebbe essere permesso di ristabilirle senza obbligo di speciale autorizzazione. </w:t>
      </w:r>
    </w:p>
    <w:p>
      <w:pPr>
        <w:pStyle w:val="Normal"/>
        <w:ind w:left="567" w:right="114" w:hanging="0"/>
        <w:jc w:val="both"/>
        <w:rPr/>
      </w:pPr>
      <w:r>
        <w:rPr/>
        <w:t xml:space="preserve">Devono essere esposte le necessarie notizie geognostiche e idrografiche sui bacini che si preveda di utilizzare per la raccolta delle acque e devono essere illustrati coi dati pluviometrici i calcoli del volume d'acqua che si presume di immagazzinare. </w:t>
      </w:r>
    </w:p>
    <w:p>
      <w:pPr>
        <w:pStyle w:val="Normal"/>
        <w:ind w:left="567" w:right="114" w:hanging="0"/>
        <w:jc w:val="both"/>
        <w:rPr/>
      </w:pPr>
      <w:r>
        <w:rPr/>
        <w:t xml:space="preserve">Debbono essere uniti i calcoli giustificativi delle portate delle bocche di presa e dei canali, quelli dell'altezza e dell'ampiezza del rigurgito prodotto dalle opere di sbarramento, analogamente a quanto è detto per le grandi derivazioni, nonché i calcoli di stabilità delle dighe progettate. </w:t>
      </w:r>
    </w:p>
    <w:p>
      <w:pPr>
        <w:pStyle w:val="Normal"/>
        <w:ind w:left="567" w:right="114" w:hanging="0"/>
        <w:jc w:val="both"/>
        <w:rPr/>
      </w:pPr>
      <w:r>
        <w:rPr/>
        <w:t xml:space="preserve">Deve essere indicata, in cavalli dinamici di 75 chilogrammetri al secondo, la potenza ottenibile con l'acqua da derivare; si dimostrerà in qual modo sia calcolata questa potenza in relazione al disposto dell'art. 26 del R.D. 9 ottobre 1919, n. 2161 </w:t>
      </w:r>
      <w:r>
        <w:fldChar w:fldCharType="begin"/>
      </w:r>
      <w:r>
        <w:rPr>
          <w:rStyle w:val="CollegamentoInternet"/>
          <w:vertAlign w:val="superscript"/>
        </w:rPr>
        <w:instrText> HYPERLINK "http://bd01.deaprofessionale.it/cgi-bin/" \l "3"</w:instrText>
      </w:r>
      <w:r>
        <w:rPr>
          <w:rStyle w:val="CollegamentoInternet"/>
          <w:vertAlign w:val="superscript"/>
        </w:rPr>
        <w:fldChar w:fldCharType="separate"/>
      </w:r>
      <w:r>
        <w:rPr>
          <w:rStyle w:val="CollegamentoInternet"/>
          <w:color w:val="FF0000"/>
          <w:vertAlign w:val="superscript"/>
        </w:rPr>
        <w:t>(2)</w:t>
      </w:r>
      <w:r>
        <w:rPr>
          <w:rStyle w:val="CollegamentoInternet"/>
          <w:vertAlign w:val="superscript"/>
        </w:rPr>
        <w:fldChar w:fldCharType="end"/>
      </w:r>
      <w:r>
        <w:rPr/>
        <w:t xml:space="preserve">; e si indicheranno il limite massimo da non superare nella quantità di acqua, ed il volume medio al quale deve essere proporzionato il canone, dimostrando come essi siano stati calcolati, e come si provveda ad evitare che il primo sia superato. </w:t>
      </w:r>
    </w:p>
    <w:p>
      <w:pPr>
        <w:pStyle w:val="Normal"/>
        <w:ind w:left="567" w:right="114" w:hanging="0"/>
        <w:jc w:val="both"/>
        <w:rPr/>
      </w:pPr>
      <w:r>
        <w:rPr/>
        <w:t xml:space="preserve">Se la derivazione è domandata a scopo di irrigazione o di bonificazione, debbono essere indicate: la portata espressa in moduli, la natura dei terreni irrigabili o bonificabili, la loro superficie in ettari: se sia a bocca libera deve inoltre essere determinato il perimetro della superficie da irrigare o da bonificare, allegando il relativo piano topografico, che potrà essere rilevato dalle mappe del catasto, o dalle carte dell'Istituto Geografico militare. </w:t>
      </w:r>
    </w:p>
    <w:p>
      <w:pPr>
        <w:pStyle w:val="Normal"/>
        <w:ind w:left="567" w:right="114" w:hanging="0"/>
        <w:jc w:val="both"/>
        <w:rPr/>
      </w:pPr>
      <w:r>
        <w:rPr/>
        <w:t xml:space="preserve">Se la derivazione debba servire per acqua potabile saranno fornite le notizie necessarie per rilevare l'importanza della progettata utilizzazione in rapporto alle condizioni del centro o dei centri abitati, cui si vuol provvedere e quelle relative all'esame chimico e batteriologico. </w:t>
      </w:r>
    </w:p>
    <w:p>
      <w:pPr>
        <w:pStyle w:val="Normal"/>
        <w:ind w:left="567" w:right="114" w:hanging="0"/>
        <w:jc w:val="both"/>
        <w:rPr/>
      </w:pPr>
      <w:r>
        <w:rPr/>
        <w:t xml:space="preserve">Se la derivazione sia chiesta per provvedere di acqua maceratoi di piante tessili, deve indicarsi la situazione delle campagne servite, la quantità del prodotto da macerare, la rete dei canali distribuiti, e il recapito delle acque di rifiuto, dimostrando che la rete dei canali è perfettamente adatta allo scopo e che non si disperderanno inutilmente le acque. In tutto il resto saranno per queste derivazioni osservate le disposizioni relative a quelle per irrigazioni, in quanto applicabili. </w:t>
      </w:r>
    </w:p>
    <w:p>
      <w:pPr>
        <w:pStyle w:val="Normal"/>
        <w:ind w:left="567" w:right="114" w:hanging="0"/>
        <w:jc w:val="both"/>
        <w:rPr/>
      </w:pPr>
      <w:r>
        <w:rPr/>
        <w:t xml:space="preserve">Dovrà essere allegato alla domanda un certificato del competente ufficio sanitario che dichiari nulla ostare all'esercizio della progettata macerazione e prescriva, quando occorra, le condizioni e discipline, cui tale esercizio debba essere subordinato. </w:t>
      </w:r>
    </w:p>
    <w:p>
      <w:pPr>
        <w:pStyle w:val="Normal"/>
        <w:ind w:left="567" w:right="114" w:hanging="0"/>
        <w:jc w:val="both"/>
        <w:rPr/>
      </w:pPr>
      <w:r>
        <w:rPr/>
        <w:t xml:space="preserve">Deve essere unito in ogni caso il costo presuntivo di ciascuna specie di lavori ed in complesso di tutte le opere, nonché un piano finanziario. </w:t>
      </w:r>
    </w:p>
    <w:p>
      <w:pPr>
        <w:pStyle w:val="Normal"/>
        <w:ind w:left="567" w:right="114" w:hanging="0"/>
        <w:jc w:val="both"/>
        <w:rPr>
          <w:sz w:val="12"/>
          <w:szCs w:val="12"/>
        </w:rPr>
      </w:pPr>
      <w:r>
        <w:rPr>
          <w:sz w:val="12"/>
          <w:szCs w:val="12"/>
        </w:rPr>
        <w:t xml:space="preserve">------------------------ </w:t>
      </w:r>
    </w:p>
    <w:p>
      <w:pPr>
        <w:pStyle w:val="Normal"/>
        <w:ind w:left="567" w:right="114" w:hanging="0"/>
        <w:jc w:val="both"/>
        <w:rPr/>
      </w:pPr>
      <w:r>
        <w:fldChar w:fldCharType="begin"/>
      </w:r>
      <w:r>
        <w:rPr>
          <w:rStyle w:val="CollegamentoInternet"/>
        </w:rPr>
        <w:instrText> HYPERLINK "http://bd01.deaprofessionale.it/cgi-bin/" \l "3up"</w:instrText>
      </w:r>
      <w:r>
        <w:rPr>
          <w:rStyle w:val="CollegamentoInternet"/>
        </w:rPr>
        <w:fldChar w:fldCharType="separate"/>
      </w:r>
      <w:r>
        <w:rPr>
          <w:rStyle w:val="CollegamentoInternet"/>
          <w:color w:val="auto"/>
        </w:rPr>
        <w:t>(2)</w:t>
      </w:r>
      <w:r>
        <w:rPr>
          <w:rStyle w:val="CollegamentoInternet"/>
        </w:rPr>
        <w:fldChar w:fldCharType="end"/>
      </w:r>
      <w:r>
        <w:rPr/>
        <w:t xml:space="preserve"> Vedi ora l'art. 35, </w:t>
      </w:r>
      <w:hyperlink r:id="rId3">
        <w:r>
          <w:rPr>
            <w:rStyle w:val="CollegamentoInternet"/>
            <w:i/>
            <w:iCs/>
            <w:color w:val="auto"/>
          </w:rPr>
          <w:t>R.D. 11 dicembre 1933, n. 1775</w:t>
        </w:r>
      </w:hyperlink>
      <w:r>
        <w:rPr/>
        <w:t xml:space="preserve">, riportato in appresso al n. A/III. 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993" w:leader="none"/>
        </w:tabs>
        <w:spacing w:before="120" w:after="0"/>
        <w:ind w:left="992" w:right="113" w:hanging="357"/>
        <w:jc w:val="both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  <w:t xml:space="preserve">Corografia. </w:t>
      </w:r>
    </w:p>
    <w:p>
      <w:pPr>
        <w:pStyle w:val="Normal"/>
        <w:ind w:left="567" w:right="114" w:hanging="0"/>
        <w:jc w:val="both"/>
        <w:rPr/>
      </w:pPr>
      <w:r>
        <w:rPr/>
        <w:t xml:space="preserve">La corografia deve comprendere le indicazioni dette al capo I, art. 2, per le grandi derivazioni ed essere alla stessa scala da 1:10.000 a 1:100.000 secondo i casi. 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993" w:leader="none"/>
        </w:tabs>
        <w:spacing w:before="120" w:after="0"/>
        <w:ind w:left="992" w:right="113" w:hanging="357"/>
        <w:jc w:val="both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  <w:t xml:space="preserve">Piano topografico. </w:t>
      </w:r>
    </w:p>
    <w:p>
      <w:pPr>
        <w:pStyle w:val="Normal"/>
        <w:ind w:left="567" w:right="114" w:hanging="0"/>
        <w:jc w:val="both"/>
        <w:rPr/>
      </w:pPr>
      <w:r>
        <w:rPr/>
        <w:t xml:space="preserve">Il piano topografico deve contenere l'indicazione delle opere che si intendono di eseguire nell'alveo e bacino dell'acqua pubblica. Questo piano comprenderà le adiacenze che possono avere relazione con le opere stesse. </w:t>
      </w:r>
    </w:p>
    <w:p>
      <w:pPr>
        <w:pStyle w:val="Normal"/>
        <w:ind w:left="567" w:right="114" w:hanging="0"/>
        <w:jc w:val="both"/>
        <w:rPr/>
      </w:pPr>
      <w:r>
        <w:rPr/>
        <w:t xml:space="preserve">La scala deve essere in rapporto non minore di 1:10.000, ma saranno rappresentate a parte la presa dell'acqua e le relative adiacenze alla scala di 1:2000. 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993" w:leader="none"/>
        </w:tabs>
        <w:spacing w:before="120" w:after="0"/>
        <w:ind w:left="992" w:right="113" w:hanging="357"/>
        <w:jc w:val="both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  <w:t xml:space="preserve">Profili longitudinali e trasversali. </w:t>
      </w:r>
    </w:p>
    <w:p>
      <w:pPr>
        <w:pStyle w:val="Normal"/>
        <w:ind w:left="567" w:right="114" w:hanging="0"/>
        <w:jc w:val="both"/>
        <w:rPr/>
      </w:pPr>
      <w:r>
        <w:rPr/>
        <w:t xml:space="preserve">I profili longitudinali e trasversali del corso d'acqua da cui si vuol derivare debbono rappresentare le linee del fondo e delle sponde dell'alveo e dell'arginatura. Su di essi debbono essere segnati gli stati di magra, delle acque ordinarie e di massima piena, e così pure l'altimetria delle opere progettate nell'alveo ed all'imbocco delle derivazioni. </w:t>
      </w:r>
    </w:p>
    <w:p>
      <w:pPr>
        <w:pStyle w:val="Normal"/>
        <w:ind w:left="567" w:right="114" w:hanging="0"/>
        <w:jc w:val="both"/>
        <w:rPr/>
      </w:pPr>
      <w:r>
        <w:rPr/>
        <w:t xml:space="preserve">Tali profili debbono essere estesi al tratto a monte della presa, sino al punto cui giunge praticamente il rigurgito prodotto dalle opere di sbarramento. </w:t>
      </w:r>
    </w:p>
    <w:p>
      <w:pPr>
        <w:pStyle w:val="Normal"/>
        <w:ind w:left="567" w:right="114" w:hanging="0"/>
        <w:jc w:val="both"/>
        <w:rPr/>
      </w:pPr>
      <w:r>
        <w:rPr/>
        <w:t xml:space="preserve">I profili longitudinali e le sezioni del canale derivatore, debbono contenere l'indicazione del fondo, delle sponde, degli argini e dei peli d'acqua ordinario e massimo, ancorché si usino canali esistenti per tutta o parte della derivazione. Questi profili saranno riferiti ad una stessa orizzontale legata ad uno o più capisaldi. </w:t>
      </w:r>
    </w:p>
    <w:p>
      <w:pPr>
        <w:pStyle w:val="Normal"/>
        <w:ind w:left="567" w:right="114" w:hanging="0"/>
        <w:jc w:val="both"/>
        <w:rPr/>
      </w:pPr>
      <w:r>
        <w:rPr/>
        <w:t xml:space="preserve">Nei profili longitudinali la scala delle distanze deve essere uguale a quella del piano topografico, la scala delle altezze almeno decupla. 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993" w:leader="none"/>
        </w:tabs>
        <w:ind w:left="993" w:right="114" w:hanging="360"/>
        <w:jc w:val="both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  <w:t xml:space="preserve">Opere d'arte. </w:t>
      </w:r>
    </w:p>
    <w:p>
      <w:pPr>
        <w:pStyle w:val="Normal"/>
        <w:ind w:left="567" w:right="114" w:hanging="0"/>
        <w:jc w:val="both"/>
        <w:rPr/>
      </w:pPr>
      <w:r>
        <w:rPr/>
        <w:t xml:space="preserve">Le principali opere d'arte devono essere rappresentate in scala di rapporto non minore di 1:200, con l'indicazione numerica delle dimensioni e delle quote altimetriche. </w:t>
      </w:r>
    </w:p>
    <w:p>
      <w:pPr>
        <w:pStyle w:val="Normal"/>
        <w:ind w:left="567" w:right="114" w:hanging="0"/>
        <w:jc w:val="both"/>
        <w:rPr/>
      </w:pPr>
      <w:r>
        <w:rPr/>
        <w:t xml:space="preserve">Le piccole opere d'arte possono essere rappresentate con semplici tipi di norma quotati. </w:t>
      </w:r>
    </w:p>
    <w:p>
      <w:pPr>
        <w:pStyle w:val="Normal"/>
        <w:pageBreakBefore w:val="false"/>
        <w:jc w:val="both"/>
        <w:rPr/>
      </w:pPr>
      <w:r>
        <w:rPr/>
      </w:r>
    </w:p>
    <w:sectPr>
      <w:footerReference w:type="default" r:id="rId4"/>
      <w:type w:val="nextPage"/>
      <w:pgSz w:w="11906" w:h="16838"/>
      <w:pgMar w:left="567" w:right="567" w:header="0" w:top="567" w:footer="567" w:bottom="737" w:gutter="0"/>
      <w:pgNumType w:start="1"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ambria">
    <w:charset w:val="00"/>
    <w:family w:val="roman"/>
    <w:pitch w:val="variable"/>
  </w:font>
  <w:font w:name="Calibri">
    <w:charset w:val="00"/>
    <w:family w:val="roman"/>
    <w:pitch w:val="variable"/>
  </w:font>
  <w:font w:name="Courier New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  <w:font w:name="Wingdings">
    <w:charset w:val="00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66040" cy="146050"/>
              <wp:effectExtent l="0" t="0" r="0" b="0"/>
              <wp:wrapSquare wrapText="largest"/>
              <wp:docPr id="1" name="Cornic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520" cy="1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Pidipagina"/>
                            <w:rPr/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3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1" stroked="f" style="position:absolute;margin-left:266.7pt;margin-top:0.05pt;width:5.1pt;height:11.4pt;mso-position-horizontal:center;mso-position-horizontal-relative:margin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Pidipagina"/>
                      <w:rPr/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3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"/>
      <w:lvlJc w:val="left"/>
      <w:pPr>
        <w:tabs>
          <w:tab w:val="num" w:pos="454"/>
        </w:tabs>
        <w:ind w:left="454" w:hanging="397"/>
      </w:pPr>
      <w:rPr>
        <w:rFonts w:ascii="Wingdings" w:hAnsi="Wingdings" w:cs="Wingdings" w:hint="default"/>
        <w:sz w:val="20"/>
        <w:b w:val="false"/>
        <w:szCs w:val="18"/>
        <w:rFonts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8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/>
    </w:pPrDefault>
  </w:docDefaults>
  <w:latentStyles w:defLockedState="0" w:defUIPriority="99" w:defSemiHidden="1" w:defUnhideWhenUsed="0" w:defQFormat="0" w:count="267">
    <w:lsdException w:name="Normal" w:uiPriority="0" w:semiHidden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uiPriority="10" w:semiHidden="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FollowedHyperlink" w:unhideWhenUsed="1"/>
    <w:lsdException w:name="Strong" w:uiPriority="22" w:semiHidden="0" w:qFormat="1"/>
    <w:lsdException w:name="Emphasis" w:uiPriority="20" w:semiHidden="0" w:qFormat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uiPriority="1" w:semiHidden="0" w:qFormat="1"/>
    <w:lsdException w:name="Light Shading" w:uiPriority="60" w:semiHidden="0"/>
    <w:lsdException w:name="Light List" w:uiPriority="61" w:semiHidden="0"/>
    <w:lsdException w:name="Light Grid" w:uiPriority="62" w:semiHidden="0"/>
    <w:lsdException w:name="Medium Shading 1" w:uiPriority="63" w:semiHidden="0"/>
    <w:lsdException w:name="Medium Shading 2" w:uiPriority="64" w:semiHidden="0"/>
    <w:lsdException w:name="Medium List 1" w:uiPriority="65" w:semiHidden="0"/>
    <w:lsdException w:name="Medium List 2" w:uiPriority="66" w:semiHidden="0"/>
    <w:lsdException w:name="Medium Grid 1" w:uiPriority="67" w:semiHidden="0"/>
    <w:lsdException w:name="Medium Grid 2" w:uiPriority="68" w:semiHidden="0"/>
    <w:lsdException w:name="Medium Grid 3" w:uiPriority="69" w:semiHidden="0"/>
    <w:lsdException w:name="Dark List" w:uiPriority="70" w:semiHidden="0"/>
    <w:lsdException w:name="Colorful Shading" w:uiPriority="71" w:semiHidden="0"/>
    <w:lsdException w:name="Colorful List" w:uiPriority="72" w:semiHidden="0"/>
    <w:lsdException w:name="Colorful Grid" w:uiPriority="73" w:semiHidden="0"/>
    <w:lsdException w:name="Light Shading Accent 1" w:uiPriority="60" w:semiHidden="0"/>
    <w:lsdException w:name="Light List Accent 1" w:uiPriority="61" w:semiHidden="0"/>
    <w:lsdException w:name="Light Grid Accent 1" w:uiPriority="62" w:semiHidden="0"/>
    <w:lsdException w:name="Medium Shading 1 Accent 1" w:uiPriority="63" w:semiHidden="0"/>
    <w:lsdException w:name="Medium Shading 2 Accent 1" w:uiPriority="64" w:semiHidden="0"/>
    <w:lsdException w:name="Medium List 1 Accent 1" w:uiPriority="65" w:semiHidden="0"/>
    <w:lsdException w:name="List Paragraph" w:uiPriority="34" w:semiHidden="0" w:qFormat="1"/>
    <w:lsdException w:name="Quote" w:uiPriority="29" w:semiHidden="0" w:qFormat="1"/>
    <w:lsdException w:name="Intense Quote" w:uiPriority="30" w:semiHidden="0" w:qFormat="1"/>
    <w:lsdException w:name="Medium List 2 Accent 1" w:uiPriority="66" w:semiHidden="0"/>
    <w:lsdException w:name="Medium Grid 1 Accent 1" w:uiPriority="67" w:semiHidden="0"/>
    <w:lsdException w:name="Medium Grid 2 Accent 1" w:uiPriority="68" w:semiHidden="0"/>
    <w:lsdException w:name="Medium Grid 3 Accent 1" w:uiPriority="69" w:semiHidden="0"/>
    <w:lsdException w:name="Dark List Accent 1" w:uiPriority="70" w:semiHidden="0"/>
    <w:lsdException w:name="Colorful Shading Accent 1" w:uiPriority="71" w:semiHidden="0"/>
    <w:lsdException w:name="Colorful List Accent 1" w:uiPriority="72" w:semiHidden="0"/>
    <w:lsdException w:name="Colorful Grid Accent 1" w:uiPriority="73" w:semiHidden="0"/>
    <w:lsdException w:name="Light Shading Accent 2" w:uiPriority="60" w:semiHidden="0"/>
    <w:lsdException w:name="Light List Accent 2" w:uiPriority="61" w:semiHidden="0"/>
    <w:lsdException w:name="Light Grid Accent 2" w:uiPriority="62" w:semiHidden="0"/>
    <w:lsdException w:name="Medium Shading 1 Accent 2" w:uiPriority="63" w:semiHidden="0"/>
    <w:lsdException w:name="Medium Shading 2 Accent 2" w:uiPriority="64" w:semiHidden="0"/>
    <w:lsdException w:name="Medium List 1 Accent 2" w:uiPriority="65" w:semiHidden="0"/>
    <w:lsdException w:name="Medium List 2 Accent 2" w:uiPriority="66" w:semiHidden="0"/>
    <w:lsdException w:name="Medium Grid 1 Accent 2" w:uiPriority="67" w:semiHidden="0"/>
    <w:lsdException w:name="Medium Grid 2 Accent 2" w:uiPriority="68" w:semiHidden="0"/>
    <w:lsdException w:name="Medium Grid 3 Accent 2" w:uiPriority="69" w:semiHidden="0"/>
    <w:lsdException w:name="Dark List Accent 2" w:uiPriority="70" w:semiHidden="0"/>
    <w:lsdException w:name="Colorful Shading Accent 2" w:uiPriority="71" w:semiHidden="0"/>
    <w:lsdException w:name="Colorful List Accent 2" w:uiPriority="72" w:semiHidden="0"/>
    <w:lsdException w:name="Colorful Grid Accent 2" w:uiPriority="73" w:semiHidden="0"/>
    <w:lsdException w:name="Light Shading Accent 3" w:uiPriority="60" w:semiHidden="0"/>
    <w:lsdException w:name="Light List Accent 3" w:uiPriority="61" w:semiHidden="0"/>
    <w:lsdException w:name="Light Grid Accent 3" w:uiPriority="62" w:semiHidden="0"/>
    <w:lsdException w:name="Medium Shading 1 Accent 3" w:uiPriority="63" w:semiHidden="0"/>
    <w:lsdException w:name="Medium Shading 2 Accent 3" w:uiPriority="64" w:semiHidden="0"/>
    <w:lsdException w:name="Medium List 1 Accent 3" w:uiPriority="65" w:semiHidden="0"/>
    <w:lsdException w:name="Medium List 2 Accent 3" w:uiPriority="66" w:semiHidden="0"/>
    <w:lsdException w:name="Medium Grid 1 Accent 3" w:uiPriority="67" w:semiHidden="0"/>
    <w:lsdException w:name="Medium Grid 2 Accent 3" w:uiPriority="68" w:semiHidden="0"/>
    <w:lsdException w:name="Medium Grid 3 Accent 3" w:uiPriority="69" w:semiHidden="0"/>
    <w:lsdException w:name="Dark List Accent 3" w:uiPriority="70" w:semiHidden="0"/>
    <w:lsdException w:name="Colorful Shading Accent 3" w:uiPriority="71" w:semiHidden="0"/>
    <w:lsdException w:name="Colorful List Accent 3" w:uiPriority="72" w:semiHidden="0"/>
    <w:lsdException w:name="Colorful Grid Accent 3" w:uiPriority="73" w:semiHidden="0"/>
    <w:lsdException w:name="Light Shading Accent 4" w:uiPriority="60" w:semiHidden="0"/>
    <w:lsdException w:name="Light List Accent 4" w:uiPriority="61" w:semiHidden="0"/>
    <w:lsdException w:name="Light Grid Accent 4" w:uiPriority="62" w:semiHidden="0"/>
    <w:lsdException w:name="Medium Shading 1 Accent 4" w:uiPriority="63" w:semiHidden="0"/>
    <w:lsdException w:name="Medium Shading 2 Accent 4" w:uiPriority="64" w:semiHidden="0"/>
    <w:lsdException w:name="Medium List 1 Accent 4" w:uiPriority="65" w:semiHidden="0"/>
    <w:lsdException w:name="Medium List 2 Accent 4" w:uiPriority="66" w:semiHidden="0"/>
    <w:lsdException w:name="Medium Grid 1 Accent 4" w:uiPriority="67" w:semiHidden="0"/>
    <w:lsdException w:name="Medium Grid 2 Accent 4" w:uiPriority="68" w:semiHidden="0"/>
    <w:lsdException w:name="Medium Grid 3 Accent 4" w:uiPriority="69" w:semiHidden="0"/>
    <w:lsdException w:name="Dark List Accent 4" w:uiPriority="70" w:semiHidden="0"/>
    <w:lsdException w:name="Colorful Shading Accent 4" w:uiPriority="71" w:semiHidden="0"/>
    <w:lsdException w:name="Colorful List Accent 4" w:uiPriority="72" w:semiHidden="0"/>
    <w:lsdException w:name="Colorful Grid Accent 4" w:uiPriority="73" w:semiHidden="0"/>
    <w:lsdException w:name="Light Shading Accent 5" w:uiPriority="60" w:semiHidden="0"/>
    <w:lsdException w:name="Light List Accent 5" w:uiPriority="61" w:semiHidden="0"/>
    <w:lsdException w:name="Light Grid Accent 5" w:uiPriority="62" w:semiHidden="0"/>
    <w:lsdException w:name="Medium Shading 1 Accent 5" w:uiPriority="63" w:semiHidden="0"/>
    <w:lsdException w:name="Medium Shading 2 Accent 5" w:uiPriority="64" w:semiHidden="0"/>
    <w:lsdException w:name="Medium List 1 Accent 5" w:uiPriority="65" w:semiHidden="0"/>
    <w:lsdException w:name="Medium List 2 Accent 5" w:uiPriority="66" w:semiHidden="0"/>
    <w:lsdException w:name="Medium Grid 1 Accent 5" w:uiPriority="67" w:semiHidden="0"/>
    <w:lsdException w:name="Medium Grid 2 Accent 5" w:uiPriority="68" w:semiHidden="0"/>
    <w:lsdException w:name="Medium Grid 3 Accent 5" w:uiPriority="69" w:semiHidden="0"/>
    <w:lsdException w:name="Dark List Accent 5" w:uiPriority="70" w:semiHidden="0"/>
    <w:lsdException w:name="Colorful Shading Accent 5" w:uiPriority="71" w:semiHidden="0"/>
    <w:lsdException w:name="Colorful List Accent 5" w:uiPriority="72" w:semiHidden="0"/>
    <w:lsdException w:name="Colorful Grid Accent 5" w:uiPriority="73" w:semiHidden="0"/>
    <w:lsdException w:name="Light Shading Accent 6" w:uiPriority="60" w:semiHidden="0"/>
    <w:lsdException w:name="Light List Accent 6" w:uiPriority="61" w:semiHidden="0"/>
    <w:lsdException w:name="Light Grid Accent 6" w:uiPriority="62" w:semiHidden="0"/>
    <w:lsdException w:name="Medium Shading 1 Accent 6" w:uiPriority="63" w:semiHidden="0"/>
    <w:lsdException w:name="Medium Shading 2 Accent 6" w:uiPriority="64" w:semiHidden="0"/>
    <w:lsdException w:name="Medium List 1 Accent 6" w:uiPriority="65" w:semiHidden="0"/>
    <w:lsdException w:name="Medium List 2 Accent 6" w:uiPriority="66" w:semiHidden="0"/>
    <w:lsdException w:name="Medium Grid 1 Accent 6" w:uiPriority="67" w:semiHidden="0"/>
    <w:lsdException w:name="Medium Grid 2 Accent 6" w:uiPriority="68" w:semiHidden="0"/>
    <w:lsdException w:name="Medium Grid 3 Accent 6" w:uiPriority="69" w:semiHidden="0"/>
    <w:lsdException w:name="Dark List Accent 6" w:uiPriority="70" w:semiHidden="0"/>
    <w:lsdException w:name="Colorful Shading Accent 6" w:uiPriority="71" w:semiHidden="0"/>
    <w:lsdException w:name="Colorful List Accent 6" w:uiPriority="72" w:semiHidden="0"/>
    <w:lsdException w:name="Colorful Grid Accent 6" w:uiPriority="73" w:semiHidden="0"/>
    <w:lsdException w:name="Subtle Emphasis" w:uiPriority="19" w:semiHidden="0" w:qFormat="1"/>
    <w:lsdException w:name="Intense Emphasis" w:uiPriority="21" w:semiHidden="0" w:qFormat="1"/>
    <w:lsdException w:name="Subtle Reference" w:uiPriority="31" w:semiHidden="0" w:qFormat="1"/>
    <w:lsdException w:name="Intense Reference" w:uiPriority="32" w:semiHidden="0" w:qFormat="1"/>
    <w:lsdException w:name="Book Title" w:uiPriority="33" w:semiHidden="0" w:qFormat="1"/>
    <w:lsdException w:name="Bibliography" w:uiPriority="37" w:unhideWhenUsed="1"/>
    <w:lsdException w:name="TOC Heading" w:uiPriority="39" w:unhideWhenUsed="1" w:qFormat="1"/>
  </w:latentStyles>
  <w:style w:type="paragraph" w:styleId="Normal" w:default="1">
    <w:name w:val="Normal"/>
    <w:qFormat/>
    <w:rsid w:val="00624cac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it-IT" w:eastAsia="it-IT" w:bidi="ar-SA"/>
    </w:rPr>
  </w:style>
  <w:style w:type="paragraph" w:styleId="Titolo1">
    <w:name w:val="Heading 1"/>
    <w:basedOn w:val="Normal"/>
    <w:next w:val="Normal"/>
    <w:link w:val="Titolo1Carattere"/>
    <w:uiPriority w:val="99"/>
    <w:qFormat/>
    <w:rsid w:val="00624cac"/>
    <w:pPr>
      <w:keepNext w:val="true"/>
      <w:spacing w:lineRule="exact" w:line="240"/>
      <w:ind w:left="4536" w:right="1841" w:hanging="0"/>
      <w:jc w:val="center"/>
      <w:outlineLvl w:val="0"/>
    </w:pPr>
    <w:rPr>
      <w:rFonts w:ascii="Arial" w:hAnsi="Arial" w:cs="Arial"/>
      <w:b/>
      <w:bCs/>
      <w:sz w:val="24"/>
      <w:szCs w:val="24"/>
    </w:rPr>
  </w:style>
  <w:style w:type="paragraph" w:styleId="Titolo2">
    <w:name w:val="Heading 2"/>
    <w:basedOn w:val="Normal"/>
    <w:next w:val="Normal"/>
    <w:link w:val="Titolo2Carattere"/>
    <w:uiPriority w:val="99"/>
    <w:qFormat/>
    <w:rsid w:val="00624cac"/>
    <w:pPr>
      <w:keepNext w:val="true"/>
      <w:ind w:left="5529" w:hanging="0"/>
      <w:outlineLvl w:val="1"/>
    </w:pPr>
    <w:rPr>
      <w:rFonts w:ascii="Arial" w:hAnsi="Arial" w:cs="Arial"/>
      <w:b/>
      <w:bCs/>
      <w:sz w:val="24"/>
      <w:szCs w:val="24"/>
    </w:rPr>
  </w:style>
  <w:style w:type="paragraph" w:styleId="Titolo3">
    <w:name w:val="Heading 3"/>
    <w:basedOn w:val="Normal"/>
    <w:next w:val="Corpoparagrafo"/>
    <w:link w:val="Titolo3Carattere"/>
    <w:uiPriority w:val="99"/>
    <w:qFormat/>
    <w:rsid w:val="00624cac"/>
    <w:pPr>
      <w:keepNext w:val="true"/>
      <w:spacing w:before="240" w:after="60"/>
      <w:outlineLvl w:val="2"/>
    </w:pPr>
    <w:rPr>
      <w:sz w:val="24"/>
      <w:szCs w:val="24"/>
      <w:u w:val="single"/>
    </w:rPr>
  </w:style>
  <w:style w:type="paragraph" w:styleId="Titolo4">
    <w:name w:val="Heading 4"/>
    <w:basedOn w:val="Normal"/>
    <w:next w:val="Normal"/>
    <w:link w:val="Titolo4Carattere"/>
    <w:uiPriority w:val="99"/>
    <w:qFormat/>
    <w:rsid w:val="00624cac"/>
    <w:pPr>
      <w:keepNext w:val="true"/>
      <w:ind w:left="851" w:right="901" w:hanging="0"/>
      <w:outlineLvl w:val="3"/>
    </w:pPr>
    <w:rPr>
      <w:rFonts w:ascii="Arial" w:hAnsi="Arial" w:cs="Arial"/>
      <w:sz w:val="24"/>
      <w:szCs w:val="24"/>
    </w:rPr>
  </w:style>
  <w:style w:type="paragraph" w:styleId="Titolo5">
    <w:name w:val="Heading 5"/>
    <w:basedOn w:val="Normal"/>
    <w:next w:val="Normal"/>
    <w:link w:val="Titolo5Carattere"/>
    <w:uiPriority w:val="99"/>
    <w:qFormat/>
    <w:rsid w:val="00624cac"/>
    <w:pPr>
      <w:keepNext w:val="true"/>
      <w:ind w:right="901" w:hanging="0"/>
      <w:jc w:val="both"/>
      <w:outlineLvl w:val="4"/>
    </w:pPr>
    <w:rPr>
      <w:sz w:val="24"/>
      <w:szCs w:val="24"/>
    </w:rPr>
  </w:style>
  <w:style w:type="paragraph" w:styleId="Titolo6">
    <w:name w:val="Heading 6"/>
    <w:basedOn w:val="Normal"/>
    <w:next w:val="Normal"/>
    <w:link w:val="Titolo6Carattere"/>
    <w:uiPriority w:val="99"/>
    <w:qFormat/>
    <w:rsid w:val="00624cac"/>
    <w:pPr>
      <w:keepNext w:val="true"/>
      <w:spacing w:lineRule="auto" w:line="360"/>
      <w:jc w:val="center"/>
      <w:outlineLvl w:val="5"/>
    </w:pPr>
    <w:rPr>
      <w:sz w:val="28"/>
      <w:szCs w:val="28"/>
    </w:rPr>
  </w:style>
  <w:style w:type="paragraph" w:styleId="Titolo7">
    <w:name w:val="Heading 7"/>
    <w:basedOn w:val="Normal"/>
    <w:next w:val="Normal"/>
    <w:link w:val="Titolo7Carattere"/>
    <w:uiPriority w:val="99"/>
    <w:qFormat/>
    <w:rsid w:val="00624cac"/>
    <w:pPr>
      <w:keepNext w:val="true"/>
      <w:spacing w:lineRule="auto" w:line="360"/>
      <w:jc w:val="center"/>
      <w:outlineLvl w:val="6"/>
    </w:pPr>
    <w:rPr>
      <w:b/>
      <w:bCs/>
      <w:i/>
      <w:iCs/>
      <w:sz w:val="28"/>
      <w:szCs w:val="28"/>
    </w:rPr>
  </w:style>
  <w:style w:type="paragraph" w:styleId="Titolo8">
    <w:name w:val="Heading 8"/>
    <w:basedOn w:val="Normal"/>
    <w:next w:val="Normal"/>
    <w:link w:val="Titolo8Carattere"/>
    <w:uiPriority w:val="99"/>
    <w:qFormat/>
    <w:rsid w:val="00624cac"/>
    <w:pPr>
      <w:keepNext w:val="true"/>
      <w:spacing w:lineRule="auto" w:line="360"/>
      <w:jc w:val="center"/>
      <w:outlineLvl w:val="7"/>
    </w:pPr>
    <w:rPr>
      <w:b/>
      <w:bCs/>
      <w:i/>
      <w:iCs/>
      <w:sz w:val="24"/>
      <w:szCs w:val="24"/>
    </w:rPr>
  </w:style>
  <w:style w:type="paragraph" w:styleId="Titolo9">
    <w:name w:val="Heading 9"/>
    <w:basedOn w:val="Normal"/>
    <w:next w:val="Normal"/>
    <w:link w:val="Titolo9Carattere"/>
    <w:uiPriority w:val="99"/>
    <w:qFormat/>
    <w:rsid w:val="00624cac"/>
    <w:pPr>
      <w:keepNext w:val="true"/>
      <w:spacing w:lineRule="auto" w:line="360"/>
      <w:ind w:left="285" w:hanging="0"/>
      <w:outlineLvl w:val="8"/>
    </w:pPr>
    <w:rPr>
      <w:i/>
      <w:i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link w:val="Titolo1"/>
    <w:uiPriority w:val="99"/>
    <w:qFormat/>
    <w:rsid w:val="002577d9"/>
    <w:rPr>
      <w:rFonts w:ascii="Cambria" w:hAnsi="Cambria" w:cs="Cambria"/>
      <w:b/>
      <w:bCs/>
      <w:kern w:val="2"/>
      <w:sz w:val="32"/>
      <w:szCs w:val="32"/>
    </w:rPr>
  </w:style>
  <w:style w:type="character" w:styleId="Titolo2Carattere" w:customStyle="1">
    <w:name w:val="Titolo 2 Carattere"/>
    <w:basedOn w:val="DefaultParagraphFont"/>
    <w:link w:val="Titolo2"/>
    <w:uiPriority w:val="99"/>
    <w:semiHidden/>
    <w:qFormat/>
    <w:rsid w:val="002577d9"/>
    <w:rPr>
      <w:rFonts w:ascii="Cambria" w:hAnsi="Cambria" w:cs="Cambria"/>
      <w:b/>
      <w:bCs/>
      <w:i/>
      <w:iCs/>
      <w:sz w:val="28"/>
      <w:szCs w:val="28"/>
    </w:rPr>
  </w:style>
  <w:style w:type="character" w:styleId="Titolo3Carattere" w:customStyle="1">
    <w:name w:val="Titolo 3 Carattere"/>
    <w:basedOn w:val="DefaultParagraphFont"/>
    <w:link w:val="Titolo3"/>
    <w:uiPriority w:val="99"/>
    <w:semiHidden/>
    <w:qFormat/>
    <w:rsid w:val="002577d9"/>
    <w:rPr>
      <w:rFonts w:ascii="Cambria" w:hAnsi="Cambria" w:cs="Cambria"/>
      <w:b/>
      <w:bCs/>
      <w:sz w:val="26"/>
      <w:szCs w:val="26"/>
    </w:rPr>
  </w:style>
  <w:style w:type="character" w:styleId="Titolo4Carattere" w:customStyle="1">
    <w:name w:val="Titolo 4 Carattere"/>
    <w:basedOn w:val="DefaultParagraphFont"/>
    <w:link w:val="Titolo4"/>
    <w:uiPriority w:val="99"/>
    <w:semiHidden/>
    <w:qFormat/>
    <w:rsid w:val="002577d9"/>
    <w:rPr>
      <w:rFonts w:ascii="Calibri" w:hAnsi="Calibri" w:cs="Calibri"/>
      <w:b/>
      <w:bCs/>
      <w:sz w:val="28"/>
      <w:szCs w:val="28"/>
    </w:rPr>
  </w:style>
  <w:style w:type="character" w:styleId="Titolo5Carattere" w:customStyle="1">
    <w:name w:val="Titolo 5 Carattere"/>
    <w:basedOn w:val="DefaultParagraphFont"/>
    <w:link w:val="Titolo5"/>
    <w:uiPriority w:val="99"/>
    <w:semiHidden/>
    <w:qFormat/>
    <w:rsid w:val="002577d9"/>
    <w:rPr>
      <w:rFonts w:ascii="Calibri" w:hAnsi="Calibri" w:cs="Calibri"/>
      <w:b/>
      <w:bCs/>
      <w:i/>
      <w:iCs/>
      <w:sz w:val="26"/>
      <w:szCs w:val="26"/>
    </w:rPr>
  </w:style>
  <w:style w:type="character" w:styleId="Titolo6Carattere" w:customStyle="1">
    <w:name w:val="Titolo 6 Carattere"/>
    <w:basedOn w:val="DefaultParagraphFont"/>
    <w:link w:val="Titolo6"/>
    <w:uiPriority w:val="99"/>
    <w:semiHidden/>
    <w:qFormat/>
    <w:rsid w:val="002577d9"/>
    <w:rPr>
      <w:rFonts w:ascii="Calibri" w:hAnsi="Calibri" w:cs="Calibri"/>
      <w:b/>
      <w:bCs/>
    </w:rPr>
  </w:style>
  <w:style w:type="character" w:styleId="Titolo7Carattere" w:customStyle="1">
    <w:name w:val="Titolo 7 Carattere"/>
    <w:basedOn w:val="DefaultParagraphFont"/>
    <w:link w:val="Titolo7"/>
    <w:uiPriority w:val="99"/>
    <w:semiHidden/>
    <w:qFormat/>
    <w:rsid w:val="002577d9"/>
    <w:rPr>
      <w:rFonts w:ascii="Calibri" w:hAnsi="Calibri" w:cs="Calibri"/>
      <w:sz w:val="24"/>
      <w:szCs w:val="24"/>
    </w:rPr>
  </w:style>
  <w:style w:type="character" w:styleId="Titolo8Carattere" w:customStyle="1">
    <w:name w:val="Titolo 8 Carattere"/>
    <w:basedOn w:val="DefaultParagraphFont"/>
    <w:link w:val="Titolo8"/>
    <w:uiPriority w:val="99"/>
    <w:semiHidden/>
    <w:qFormat/>
    <w:rsid w:val="002577d9"/>
    <w:rPr>
      <w:rFonts w:ascii="Calibri" w:hAnsi="Calibri" w:cs="Calibri"/>
      <w:i/>
      <w:iCs/>
      <w:sz w:val="24"/>
      <w:szCs w:val="24"/>
    </w:rPr>
  </w:style>
  <w:style w:type="character" w:styleId="Titolo9Carattere" w:customStyle="1">
    <w:name w:val="Titolo 9 Carattere"/>
    <w:basedOn w:val="DefaultParagraphFont"/>
    <w:link w:val="Titolo9"/>
    <w:uiPriority w:val="99"/>
    <w:semiHidden/>
    <w:qFormat/>
    <w:rsid w:val="002577d9"/>
    <w:rPr>
      <w:rFonts w:ascii="Cambria" w:hAnsi="Cambria" w:cs="Cambria"/>
    </w:rPr>
  </w:style>
  <w:style w:type="character" w:styleId="IntestazioneCarattere" w:customStyle="1">
    <w:name w:val="Intestazione Carattere"/>
    <w:basedOn w:val="DefaultParagraphFont"/>
    <w:link w:val="Intestazione"/>
    <w:uiPriority w:val="99"/>
    <w:semiHidden/>
    <w:qFormat/>
    <w:rsid w:val="002577d9"/>
    <w:rPr>
      <w:sz w:val="20"/>
      <w:szCs w:val="20"/>
    </w:rPr>
  </w:style>
  <w:style w:type="character" w:styleId="PidipaginaCarattere" w:customStyle="1">
    <w:name w:val="Piè di pagina Carattere"/>
    <w:basedOn w:val="DefaultParagraphFont"/>
    <w:link w:val="Pidipagina"/>
    <w:uiPriority w:val="99"/>
    <w:semiHidden/>
    <w:qFormat/>
    <w:rsid w:val="002577d9"/>
    <w:rPr>
      <w:sz w:val="20"/>
      <w:szCs w:val="20"/>
    </w:rPr>
  </w:style>
  <w:style w:type="character" w:styleId="CorpodeltestoCarattere" w:customStyle="1">
    <w:name w:val="Corpo del testo Carattere"/>
    <w:basedOn w:val="DefaultParagraphFont"/>
    <w:link w:val="Corpodeltesto"/>
    <w:uiPriority w:val="99"/>
    <w:semiHidden/>
    <w:qFormat/>
    <w:rsid w:val="002577d9"/>
    <w:rPr>
      <w:sz w:val="20"/>
      <w:szCs w:val="20"/>
    </w:rPr>
  </w:style>
  <w:style w:type="character" w:styleId="Corpodeltesto2Carattere" w:customStyle="1">
    <w:name w:val="Corpo del testo 2 Carattere"/>
    <w:basedOn w:val="DefaultParagraphFont"/>
    <w:link w:val="Corpodeltesto2"/>
    <w:uiPriority w:val="99"/>
    <w:semiHidden/>
    <w:qFormat/>
    <w:rsid w:val="002577d9"/>
    <w:rPr>
      <w:sz w:val="20"/>
      <w:szCs w:val="20"/>
    </w:rPr>
  </w:style>
  <w:style w:type="character" w:styleId="TestonotaapidipaginaCarattere" w:customStyle="1">
    <w:name w:val="Testo nota a piè di pagina Carattere"/>
    <w:basedOn w:val="DefaultParagraphFont"/>
    <w:link w:val="Testonotaapidipagina"/>
    <w:uiPriority w:val="99"/>
    <w:semiHidden/>
    <w:qFormat/>
    <w:rsid w:val="002577d9"/>
    <w:rPr>
      <w:sz w:val="20"/>
      <w:szCs w:val="20"/>
    </w:rPr>
  </w:style>
  <w:style w:type="character" w:styleId="MappadocumentoCarattere" w:customStyle="1">
    <w:name w:val="Mappa documento Carattere"/>
    <w:basedOn w:val="DefaultParagraphFont"/>
    <w:link w:val="Mappadocumento"/>
    <w:uiPriority w:val="99"/>
    <w:semiHidden/>
    <w:qFormat/>
    <w:rsid w:val="002577d9"/>
    <w:rPr>
      <w:sz w:val="2"/>
      <w:szCs w:val="2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qFormat/>
    <w:rsid w:val="00624cac"/>
    <w:rPr>
      <w:vertAlign w:val="superscript"/>
    </w:rPr>
  </w:style>
  <w:style w:type="character" w:styleId="RientrocorpodeltestoCarattere" w:customStyle="1">
    <w:name w:val="Rientro corpo del testo Carattere"/>
    <w:basedOn w:val="DefaultParagraphFont"/>
    <w:link w:val="Rientrocorpodeltesto"/>
    <w:uiPriority w:val="99"/>
    <w:semiHidden/>
    <w:qFormat/>
    <w:rsid w:val="002577d9"/>
    <w:rPr>
      <w:sz w:val="20"/>
      <w:szCs w:val="20"/>
    </w:rPr>
  </w:style>
  <w:style w:type="character" w:styleId="Rientrocorpodeltesto2Carattere" w:customStyle="1">
    <w:name w:val="Rientro corpo del testo 2 Carattere"/>
    <w:basedOn w:val="DefaultParagraphFont"/>
    <w:link w:val="Rientrocorpodeltesto2"/>
    <w:uiPriority w:val="99"/>
    <w:semiHidden/>
    <w:qFormat/>
    <w:rsid w:val="002577d9"/>
    <w:rPr>
      <w:sz w:val="20"/>
      <w:szCs w:val="20"/>
    </w:rPr>
  </w:style>
  <w:style w:type="character" w:styleId="Corpodeltesto3Carattere" w:customStyle="1">
    <w:name w:val="Corpo del testo 3 Carattere"/>
    <w:basedOn w:val="DefaultParagraphFont"/>
    <w:link w:val="Corpodeltesto3"/>
    <w:uiPriority w:val="99"/>
    <w:semiHidden/>
    <w:qFormat/>
    <w:rsid w:val="002577d9"/>
    <w:rPr>
      <w:sz w:val="16"/>
      <w:szCs w:val="16"/>
    </w:rPr>
  </w:style>
  <w:style w:type="character" w:styleId="Rientrocorpodeltesto3Carattere" w:customStyle="1">
    <w:name w:val="Rientro corpo del testo 3 Carattere"/>
    <w:basedOn w:val="DefaultParagraphFont"/>
    <w:link w:val="Rientrocorpodeltesto3"/>
    <w:uiPriority w:val="99"/>
    <w:semiHidden/>
    <w:qFormat/>
    <w:rsid w:val="002577d9"/>
    <w:rPr>
      <w:sz w:val="16"/>
      <w:szCs w:val="16"/>
    </w:rPr>
  </w:style>
  <w:style w:type="character" w:styleId="SottotitoloCarattere" w:customStyle="1">
    <w:name w:val="Sottotitolo Carattere"/>
    <w:basedOn w:val="DefaultParagraphFont"/>
    <w:link w:val="Sottotitolo"/>
    <w:uiPriority w:val="99"/>
    <w:qFormat/>
    <w:rsid w:val="002577d9"/>
    <w:rPr>
      <w:rFonts w:ascii="Cambria" w:hAnsi="Cambria" w:cs="Cambria"/>
      <w:sz w:val="24"/>
      <w:szCs w:val="24"/>
    </w:rPr>
  </w:style>
  <w:style w:type="character" w:styleId="Pagenumber">
    <w:name w:val="page number"/>
    <w:basedOn w:val="DefaultParagraphFont"/>
    <w:uiPriority w:val="99"/>
    <w:qFormat/>
    <w:rsid w:val="00624cac"/>
    <w:rPr/>
  </w:style>
  <w:style w:type="character" w:styleId="TestonormaleCarattere" w:customStyle="1">
    <w:name w:val="Testo normale Carattere"/>
    <w:basedOn w:val="DefaultParagraphFont"/>
    <w:link w:val="Testonormale"/>
    <w:uiPriority w:val="99"/>
    <w:semiHidden/>
    <w:qFormat/>
    <w:rsid w:val="002577d9"/>
    <w:rPr>
      <w:rFonts w:ascii="Courier New" w:hAnsi="Courier New" w:cs="Courier New"/>
      <w:sz w:val="20"/>
      <w:szCs w:val="20"/>
    </w:rPr>
  </w:style>
  <w:style w:type="character" w:styleId="CollegamentoInternet">
    <w:name w:val="Collegamento Internet"/>
    <w:basedOn w:val="DefaultParagraphFont"/>
    <w:uiPriority w:val="99"/>
    <w:rsid w:val="00624cac"/>
    <w:rPr>
      <w:color w:val="0000FF"/>
      <w:u w:val="single"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2577d9"/>
    <w:rPr>
      <w:sz w:val="2"/>
      <w:szCs w:val="2"/>
    </w:rPr>
  </w:style>
  <w:style w:type="character" w:styleId="ListLabel1">
    <w:name w:val="ListLabel 1"/>
    <w:qFormat/>
    <w:rPr>
      <w:rFonts w:cs="Wingdings"/>
      <w:sz w:val="18"/>
      <w:szCs w:val="18"/>
    </w:rPr>
  </w:style>
  <w:style w:type="character" w:styleId="ListLabel2">
    <w:name w:val="ListLabel 2"/>
    <w:qFormat/>
    <w:rPr>
      <w:rFonts w:eastAsia="Times New Roman"/>
      <w:b/>
      <w:bCs/>
      <w:i w:val="false"/>
      <w:iCs w:val="false"/>
    </w:rPr>
  </w:style>
  <w:style w:type="character" w:styleId="ListLabel3">
    <w:name w:val="ListLabel 3"/>
    <w:qFormat/>
    <w:rPr>
      <w:rFonts w:cs="Wingdings"/>
    </w:rPr>
  </w:style>
  <w:style w:type="character" w:styleId="ListLabel4">
    <w:name w:val="ListLabel 4"/>
    <w:qFormat/>
    <w:rPr>
      <w:rFonts w:cs="Symbol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Wingdings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Wingdings"/>
    </w:rPr>
  </w:style>
  <w:style w:type="character" w:styleId="ListLabel10">
    <w:name w:val="ListLabel 10"/>
    <w:qFormat/>
    <w:rPr>
      <w:rFonts w:cs="Wingdings"/>
      <w:b w:val="false"/>
      <w:sz w:val="20"/>
      <w:szCs w:val="18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Wingdings"/>
    </w:rPr>
  </w:style>
  <w:style w:type="character" w:styleId="ListLabel13">
    <w:name w:val="ListLabel 13"/>
    <w:qFormat/>
    <w:rPr>
      <w:rFonts w:cs="Symbol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Wingdings"/>
    </w:rPr>
  </w:style>
  <w:style w:type="character" w:styleId="ListLabel16">
    <w:name w:val="ListLabel 16"/>
    <w:qFormat/>
    <w:rPr>
      <w:rFonts w:cs="Symbol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Wingdings"/>
    </w:rPr>
  </w:style>
  <w:style w:type="character" w:styleId="ListLabel19">
    <w:name w:val="ListLabel 19"/>
    <w:qFormat/>
    <w:rPr>
      <w:rFonts w:cs="Wingdings"/>
      <w:sz w:val="18"/>
      <w:szCs w:val="18"/>
    </w:rPr>
  </w:style>
  <w:style w:type="character" w:styleId="ListLabel20">
    <w:name w:val="ListLabel 20"/>
    <w:qFormat/>
    <w:rPr>
      <w:rFonts w:eastAsia="Times New Roman"/>
      <w:b/>
      <w:bCs/>
      <w:i w:val="false"/>
      <w:iCs w:val="false"/>
    </w:rPr>
  </w:style>
  <w:style w:type="character" w:styleId="ListLabel21">
    <w:name w:val="ListLabel 21"/>
    <w:qFormat/>
    <w:rPr>
      <w:rFonts w:cs="Wingdings"/>
    </w:rPr>
  </w:style>
  <w:style w:type="character" w:styleId="ListLabel22">
    <w:name w:val="ListLabel 22"/>
    <w:qFormat/>
    <w:rPr>
      <w:rFonts w:cs="Symbol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Wingdings"/>
    </w:rPr>
  </w:style>
  <w:style w:type="character" w:styleId="ListLabel25">
    <w:name w:val="ListLabel 25"/>
    <w:qFormat/>
    <w:rPr>
      <w:rFonts w:cs="Symbol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Wingdings"/>
    </w:rPr>
  </w:style>
  <w:style w:type="character" w:styleId="ListLabel28">
    <w:name w:val="ListLabel 28"/>
    <w:qFormat/>
    <w:rPr>
      <w:rFonts w:cs="Wingdings"/>
      <w:sz w:val="18"/>
      <w:szCs w:val="18"/>
    </w:rPr>
  </w:style>
  <w:style w:type="character" w:styleId="ListLabel29">
    <w:name w:val="ListLabel 29"/>
    <w:qFormat/>
    <w:rPr>
      <w:rFonts w:eastAsia="Times New Roman"/>
      <w:b/>
      <w:bCs/>
      <w:i w:val="false"/>
      <w:iCs w:val="false"/>
    </w:rPr>
  </w:style>
  <w:style w:type="character" w:styleId="ListLabel30">
    <w:name w:val="ListLabel 30"/>
    <w:qFormat/>
    <w:rPr>
      <w:rFonts w:cs="Wingdings"/>
    </w:rPr>
  </w:style>
  <w:style w:type="character" w:styleId="ListLabel31">
    <w:name w:val="ListLabel 31"/>
    <w:qFormat/>
    <w:rPr>
      <w:rFonts w:cs="Symbol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Wingdings"/>
    </w:rPr>
  </w:style>
  <w:style w:type="character" w:styleId="ListLabel34">
    <w:name w:val="ListLabel 34"/>
    <w:qFormat/>
    <w:rPr>
      <w:rFonts w:cs="Symbol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Wingdings"/>
    </w:rPr>
  </w:style>
  <w:style w:type="character" w:styleId="ListLabel37">
    <w:name w:val="ListLabel 37"/>
    <w:qFormat/>
    <w:rPr>
      <w:rFonts w:cs="Wingdings"/>
      <w:sz w:val="18"/>
      <w:szCs w:val="18"/>
    </w:rPr>
  </w:style>
  <w:style w:type="character" w:styleId="ListLabel38">
    <w:name w:val="ListLabel 38"/>
    <w:qFormat/>
    <w:rPr>
      <w:rFonts w:eastAsia="Times New Roman"/>
      <w:b/>
      <w:bCs/>
      <w:i w:val="false"/>
      <w:iCs w:val="false"/>
    </w:rPr>
  </w:style>
  <w:style w:type="character" w:styleId="ListLabel39">
    <w:name w:val="ListLabel 39"/>
    <w:qFormat/>
    <w:rPr>
      <w:rFonts w:cs="Wingdings"/>
    </w:rPr>
  </w:style>
  <w:style w:type="character" w:styleId="ListLabel40">
    <w:name w:val="ListLabel 40"/>
    <w:qFormat/>
    <w:rPr>
      <w:rFonts w:cs="Symbol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Wingdings"/>
    </w:rPr>
  </w:style>
  <w:style w:type="character" w:styleId="ListLabel43">
    <w:name w:val="ListLabel 43"/>
    <w:qFormat/>
    <w:rPr>
      <w:rFonts w:cs="Symbol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Wingdings"/>
    </w:rPr>
  </w:style>
  <w:style w:type="character" w:styleId="ListLabel46">
    <w:name w:val="ListLabel 46"/>
    <w:qFormat/>
    <w:rPr>
      <w:rFonts w:cs="Wingdings"/>
      <w:sz w:val="18"/>
      <w:szCs w:val="18"/>
    </w:rPr>
  </w:style>
  <w:style w:type="character" w:styleId="ListLabel47">
    <w:name w:val="ListLabel 47"/>
    <w:qFormat/>
    <w:rPr>
      <w:rFonts w:eastAsia="Times New Roman"/>
      <w:b/>
      <w:bCs/>
      <w:i w:val="false"/>
      <w:iCs w:val="false"/>
    </w:rPr>
  </w:style>
  <w:style w:type="character" w:styleId="ListLabel48">
    <w:name w:val="ListLabel 48"/>
    <w:qFormat/>
    <w:rPr>
      <w:rFonts w:cs="Wingdings"/>
    </w:rPr>
  </w:style>
  <w:style w:type="character" w:styleId="ListLabel49">
    <w:name w:val="ListLabel 49"/>
    <w:qFormat/>
    <w:rPr>
      <w:rFonts w:cs="Symbol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cs="Wingdings"/>
    </w:rPr>
  </w:style>
  <w:style w:type="character" w:styleId="ListLabel52">
    <w:name w:val="ListLabel 52"/>
    <w:qFormat/>
    <w:rPr>
      <w:rFonts w:cs="Symbol"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cs="Wingdings"/>
    </w:rPr>
  </w:style>
  <w:style w:type="character" w:styleId="ListLabel55">
    <w:name w:val="ListLabel 55"/>
    <w:qFormat/>
    <w:rPr>
      <w:rFonts w:cs="Wingdings"/>
      <w:sz w:val="18"/>
      <w:szCs w:val="18"/>
    </w:rPr>
  </w:style>
  <w:style w:type="character" w:styleId="ListLabel56">
    <w:name w:val="ListLabel 56"/>
    <w:qFormat/>
    <w:rPr>
      <w:rFonts w:eastAsia="Times New Roman"/>
      <w:b/>
      <w:bCs/>
      <w:i w:val="false"/>
      <w:iCs w:val="false"/>
    </w:rPr>
  </w:style>
  <w:style w:type="character" w:styleId="ListLabel57">
    <w:name w:val="ListLabel 57"/>
    <w:qFormat/>
    <w:rPr>
      <w:rFonts w:cs="Wingdings"/>
    </w:rPr>
  </w:style>
  <w:style w:type="character" w:styleId="ListLabel58">
    <w:name w:val="ListLabel 58"/>
    <w:qFormat/>
    <w:rPr>
      <w:rFonts w:cs="Symbol"/>
    </w:rPr>
  </w:style>
  <w:style w:type="character" w:styleId="ListLabel59">
    <w:name w:val="ListLabel 59"/>
    <w:qFormat/>
    <w:rPr>
      <w:rFonts w:cs="Courier New"/>
    </w:rPr>
  </w:style>
  <w:style w:type="character" w:styleId="ListLabel60">
    <w:name w:val="ListLabel 60"/>
    <w:qFormat/>
    <w:rPr>
      <w:rFonts w:cs="Wingdings"/>
    </w:rPr>
  </w:style>
  <w:style w:type="character" w:styleId="ListLabel61">
    <w:name w:val="ListLabel 61"/>
    <w:qFormat/>
    <w:rPr>
      <w:rFonts w:cs="Symbol"/>
    </w:rPr>
  </w:style>
  <w:style w:type="character" w:styleId="ListLabel62">
    <w:name w:val="ListLabel 62"/>
    <w:qFormat/>
    <w:rPr>
      <w:rFonts w:cs="Courier New"/>
    </w:rPr>
  </w:style>
  <w:style w:type="character" w:styleId="ListLabel63">
    <w:name w:val="ListLabel 63"/>
    <w:qFormat/>
    <w:rPr>
      <w:rFonts w:cs="Wingdings"/>
    </w:rPr>
  </w:style>
  <w:style w:type="character" w:styleId="Caratterinotaapidipagina">
    <w:name w:val="Caratteri nota a piè di pagina"/>
    <w:qFormat/>
    <w:rPr/>
  </w:style>
  <w:style w:type="character" w:styleId="ListLabel64">
    <w:name w:val="ListLabel 64"/>
    <w:qFormat/>
    <w:rPr>
      <w:color w:val="FF0000"/>
      <w:vertAlign w:val="superscript"/>
    </w:rPr>
  </w:style>
  <w:style w:type="character" w:styleId="ListLabel65">
    <w:name w:val="ListLabel 65"/>
    <w:qFormat/>
    <w:rPr>
      <w:color w:val="auto"/>
    </w:rPr>
  </w:style>
  <w:style w:type="character" w:styleId="ListLabel66">
    <w:name w:val="ListLabel 66"/>
    <w:qFormat/>
    <w:rPr>
      <w:i/>
      <w:iCs/>
      <w:color w:val="auto"/>
    </w:rPr>
  </w:style>
  <w:style w:type="character" w:styleId="ListLabel67">
    <w:name w:val="ListLabel 67"/>
    <w:qFormat/>
    <w:rPr>
      <w:rFonts w:cs="Wingdings"/>
      <w:b w:val="false"/>
      <w:sz w:val="20"/>
      <w:szCs w:val="18"/>
    </w:rPr>
  </w:style>
  <w:style w:type="character" w:styleId="ListLabel68">
    <w:name w:val="ListLabel 68"/>
    <w:qFormat/>
    <w:rPr>
      <w:rFonts w:cs="Courier New"/>
    </w:rPr>
  </w:style>
  <w:style w:type="character" w:styleId="ListLabel69">
    <w:name w:val="ListLabel 69"/>
    <w:qFormat/>
    <w:rPr>
      <w:rFonts w:cs="Wingdings"/>
    </w:rPr>
  </w:style>
  <w:style w:type="character" w:styleId="ListLabel70">
    <w:name w:val="ListLabel 70"/>
    <w:qFormat/>
    <w:rPr>
      <w:rFonts w:cs="Symbol"/>
    </w:rPr>
  </w:style>
  <w:style w:type="character" w:styleId="ListLabel71">
    <w:name w:val="ListLabel 71"/>
    <w:qFormat/>
    <w:rPr>
      <w:rFonts w:cs="Courier New"/>
    </w:rPr>
  </w:style>
  <w:style w:type="character" w:styleId="ListLabel72">
    <w:name w:val="ListLabel 72"/>
    <w:qFormat/>
    <w:rPr>
      <w:rFonts w:cs="Wingdings"/>
    </w:rPr>
  </w:style>
  <w:style w:type="character" w:styleId="ListLabel73">
    <w:name w:val="ListLabel 73"/>
    <w:qFormat/>
    <w:rPr>
      <w:rFonts w:cs="Symbol"/>
    </w:rPr>
  </w:style>
  <w:style w:type="character" w:styleId="ListLabel74">
    <w:name w:val="ListLabel 74"/>
    <w:qFormat/>
    <w:rPr>
      <w:rFonts w:cs="Courier New"/>
    </w:rPr>
  </w:style>
  <w:style w:type="character" w:styleId="ListLabel75">
    <w:name w:val="ListLabel 75"/>
    <w:qFormat/>
    <w:rPr>
      <w:rFonts w:cs="Wingdings"/>
    </w:rPr>
  </w:style>
  <w:style w:type="character" w:styleId="ListLabel76">
    <w:name w:val="ListLabel 76"/>
    <w:qFormat/>
    <w:rPr>
      <w:color w:val="FF0000"/>
      <w:vertAlign w:val="superscript"/>
    </w:rPr>
  </w:style>
  <w:style w:type="character" w:styleId="ListLabel77">
    <w:name w:val="ListLabel 77"/>
    <w:qFormat/>
    <w:rPr>
      <w:color w:val="auto"/>
    </w:rPr>
  </w:style>
  <w:style w:type="character" w:styleId="ListLabel78">
    <w:name w:val="ListLabel 78"/>
    <w:qFormat/>
    <w:rPr>
      <w:i/>
      <w:iCs/>
      <w:color w:val="auto"/>
    </w:rPr>
  </w:style>
  <w:style w:type="character" w:styleId="ListLabel79">
    <w:name w:val="ListLabel 79"/>
    <w:qFormat/>
    <w:rPr>
      <w:rFonts w:cs="Wingdings"/>
      <w:b w:val="false"/>
      <w:sz w:val="20"/>
      <w:szCs w:val="18"/>
    </w:rPr>
  </w:style>
  <w:style w:type="character" w:styleId="ListLabel80">
    <w:name w:val="ListLabel 80"/>
    <w:qFormat/>
    <w:rPr>
      <w:rFonts w:cs="Courier New"/>
    </w:rPr>
  </w:style>
  <w:style w:type="character" w:styleId="ListLabel81">
    <w:name w:val="ListLabel 81"/>
    <w:qFormat/>
    <w:rPr>
      <w:rFonts w:cs="Wingdings"/>
    </w:rPr>
  </w:style>
  <w:style w:type="character" w:styleId="ListLabel82">
    <w:name w:val="ListLabel 82"/>
    <w:qFormat/>
    <w:rPr>
      <w:rFonts w:cs="Symbol"/>
    </w:rPr>
  </w:style>
  <w:style w:type="character" w:styleId="ListLabel83">
    <w:name w:val="ListLabel 83"/>
    <w:qFormat/>
    <w:rPr>
      <w:rFonts w:cs="Courier New"/>
    </w:rPr>
  </w:style>
  <w:style w:type="character" w:styleId="ListLabel84">
    <w:name w:val="ListLabel 84"/>
    <w:qFormat/>
    <w:rPr>
      <w:rFonts w:cs="Wingdings"/>
    </w:rPr>
  </w:style>
  <w:style w:type="character" w:styleId="ListLabel85">
    <w:name w:val="ListLabel 85"/>
    <w:qFormat/>
    <w:rPr>
      <w:rFonts w:cs="Symbol"/>
    </w:rPr>
  </w:style>
  <w:style w:type="character" w:styleId="ListLabel86">
    <w:name w:val="ListLabel 86"/>
    <w:qFormat/>
    <w:rPr>
      <w:rFonts w:cs="Courier New"/>
    </w:rPr>
  </w:style>
  <w:style w:type="character" w:styleId="ListLabel87">
    <w:name w:val="ListLabel 87"/>
    <w:qFormat/>
    <w:rPr>
      <w:rFonts w:cs="Wingdings"/>
    </w:rPr>
  </w:style>
  <w:style w:type="character" w:styleId="ListLabel88">
    <w:name w:val="ListLabel 88"/>
    <w:qFormat/>
    <w:rPr>
      <w:color w:val="FF0000"/>
      <w:vertAlign w:val="superscript"/>
    </w:rPr>
  </w:style>
  <w:style w:type="character" w:styleId="ListLabel89">
    <w:name w:val="ListLabel 89"/>
    <w:qFormat/>
    <w:rPr>
      <w:color w:val="auto"/>
    </w:rPr>
  </w:style>
  <w:style w:type="character" w:styleId="ListLabel90">
    <w:name w:val="ListLabel 90"/>
    <w:qFormat/>
    <w:rPr>
      <w:i/>
      <w:iCs/>
      <w:color w:val="auto"/>
    </w:rPr>
  </w:style>
  <w:style w:type="character" w:styleId="ListLabel91">
    <w:name w:val="ListLabel 91"/>
    <w:qFormat/>
    <w:rPr>
      <w:rFonts w:cs="Wingdings"/>
      <w:b w:val="false"/>
      <w:sz w:val="20"/>
      <w:szCs w:val="18"/>
    </w:rPr>
  </w:style>
  <w:style w:type="character" w:styleId="ListLabel92">
    <w:name w:val="ListLabel 92"/>
    <w:qFormat/>
    <w:rPr>
      <w:rFonts w:cs="Courier New"/>
    </w:rPr>
  </w:style>
  <w:style w:type="character" w:styleId="ListLabel93">
    <w:name w:val="ListLabel 93"/>
    <w:qFormat/>
    <w:rPr>
      <w:rFonts w:cs="Wingdings"/>
    </w:rPr>
  </w:style>
  <w:style w:type="character" w:styleId="ListLabel94">
    <w:name w:val="ListLabel 94"/>
    <w:qFormat/>
    <w:rPr>
      <w:rFonts w:cs="Symbol"/>
    </w:rPr>
  </w:style>
  <w:style w:type="character" w:styleId="ListLabel95">
    <w:name w:val="ListLabel 95"/>
    <w:qFormat/>
    <w:rPr>
      <w:rFonts w:cs="Courier New"/>
    </w:rPr>
  </w:style>
  <w:style w:type="character" w:styleId="ListLabel96">
    <w:name w:val="ListLabel 96"/>
    <w:qFormat/>
    <w:rPr>
      <w:rFonts w:cs="Wingdings"/>
    </w:rPr>
  </w:style>
  <w:style w:type="character" w:styleId="ListLabel97">
    <w:name w:val="ListLabel 97"/>
    <w:qFormat/>
    <w:rPr>
      <w:rFonts w:cs="Symbol"/>
    </w:rPr>
  </w:style>
  <w:style w:type="character" w:styleId="ListLabel98">
    <w:name w:val="ListLabel 98"/>
    <w:qFormat/>
    <w:rPr>
      <w:rFonts w:cs="Courier New"/>
    </w:rPr>
  </w:style>
  <w:style w:type="character" w:styleId="ListLabel99">
    <w:name w:val="ListLabel 99"/>
    <w:qFormat/>
    <w:rPr>
      <w:rFonts w:cs="Wingdings"/>
    </w:rPr>
  </w:style>
  <w:style w:type="character" w:styleId="ListLabel100">
    <w:name w:val="ListLabel 100"/>
    <w:qFormat/>
    <w:rPr>
      <w:color w:val="FF0000"/>
      <w:vertAlign w:val="superscript"/>
    </w:rPr>
  </w:style>
  <w:style w:type="character" w:styleId="ListLabel101">
    <w:name w:val="ListLabel 101"/>
    <w:qFormat/>
    <w:rPr>
      <w:color w:val="auto"/>
    </w:rPr>
  </w:style>
  <w:style w:type="character" w:styleId="ListLabel102">
    <w:name w:val="ListLabel 102"/>
    <w:qFormat/>
    <w:rPr>
      <w:i/>
      <w:iCs/>
      <w:color w:val="auto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deltestoCarattere"/>
    <w:uiPriority w:val="99"/>
    <w:rsid w:val="00624cac"/>
    <w:pPr>
      <w:jc w:val="center"/>
    </w:pPr>
    <w:rPr>
      <w:rFonts w:ascii="Arial" w:hAnsi="Arial" w:cs="Arial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Corpoparagrafo" w:customStyle="1">
    <w:name w:val="corpo paragrafo"/>
    <w:basedOn w:val="Normal"/>
    <w:autoRedefine/>
    <w:uiPriority w:val="99"/>
    <w:qFormat/>
    <w:rsid w:val="00624cac"/>
    <w:pPr>
      <w:jc w:val="both"/>
    </w:pPr>
    <w:rPr>
      <w:i/>
      <w:iCs/>
    </w:rPr>
  </w:style>
  <w:style w:type="paragraph" w:styleId="Intestazione">
    <w:name w:val="Header"/>
    <w:basedOn w:val="Normal"/>
    <w:link w:val="IntestazioneCarattere"/>
    <w:uiPriority w:val="99"/>
    <w:rsid w:val="00624cac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rsid w:val="00624cac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BlockText">
    <w:name w:val="Block Text"/>
    <w:basedOn w:val="Normal"/>
    <w:uiPriority w:val="99"/>
    <w:qFormat/>
    <w:rsid w:val="00624cac"/>
    <w:pPr>
      <w:spacing w:lineRule="auto" w:line="360"/>
      <w:ind w:left="567" w:right="-1" w:hanging="0"/>
      <w:jc w:val="both"/>
    </w:pPr>
    <w:rPr/>
  </w:style>
  <w:style w:type="paragraph" w:styleId="BodyText2">
    <w:name w:val="Body Text 2"/>
    <w:basedOn w:val="Normal"/>
    <w:link w:val="Corpodeltesto2Carattere"/>
    <w:uiPriority w:val="99"/>
    <w:qFormat/>
    <w:rsid w:val="00624cac"/>
    <w:pPr>
      <w:spacing w:lineRule="auto" w:line="360"/>
      <w:jc w:val="both"/>
    </w:pPr>
    <w:rPr>
      <w:rFonts w:ascii="Arial" w:hAnsi="Arial" w:cs="Arial"/>
    </w:rPr>
  </w:style>
  <w:style w:type="paragraph" w:styleId="Notaapidipagina">
    <w:name w:val="Footnote Text"/>
    <w:basedOn w:val="Normal"/>
    <w:link w:val="TestonotaapidipaginaCarattere"/>
    <w:uiPriority w:val="99"/>
    <w:semiHidden/>
    <w:rsid w:val="00624cac"/>
    <w:pPr/>
    <w:rPr/>
  </w:style>
  <w:style w:type="paragraph" w:styleId="DocumentMap">
    <w:name w:val="Document Map"/>
    <w:basedOn w:val="Normal"/>
    <w:link w:val="MappadocumentoCarattere"/>
    <w:uiPriority w:val="99"/>
    <w:semiHidden/>
    <w:qFormat/>
    <w:rsid w:val="00624cac"/>
    <w:pPr>
      <w:shd w:val="clear" w:color="auto" w:fill="000080"/>
    </w:pPr>
    <w:rPr>
      <w:rFonts w:ascii="Tahoma" w:hAnsi="Tahoma" w:cs="Tahoma"/>
    </w:rPr>
  </w:style>
  <w:style w:type="paragraph" w:styleId="Rientrocorpodeltesto">
    <w:name w:val="Body Text Indent"/>
    <w:basedOn w:val="Normal"/>
    <w:link w:val="RientrocorpodeltestoCarattere"/>
    <w:uiPriority w:val="99"/>
    <w:rsid w:val="00624cac"/>
    <w:pPr>
      <w:ind w:left="426" w:hanging="426"/>
      <w:jc w:val="both"/>
    </w:pPr>
    <w:rPr/>
  </w:style>
  <w:style w:type="paragraph" w:styleId="BodyTextIndent2">
    <w:name w:val="Body Text Indent 2"/>
    <w:basedOn w:val="Normal"/>
    <w:link w:val="Rientrocorpodeltesto2Carattere"/>
    <w:uiPriority w:val="99"/>
    <w:qFormat/>
    <w:rsid w:val="00624cac"/>
    <w:pPr>
      <w:ind w:left="567" w:hanging="567"/>
      <w:jc w:val="both"/>
    </w:pPr>
    <w:rPr/>
  </w:style>
  <w:style w:type="paragraph" w:styleId="BodyText3">
    <w:name w:val="Body Text 3"/>
    <w:basedOn w:val="Normal"/>
    <w:link w:val="Corpodeltesto3Carattere"/>
    <w:uiPriority w:val="99"/>
    <w:qFormat/>
    <w:rsid w:val="00624cac"/>
    <w:pPr>
      <w:jc w:val="center"/>
    </w:pPr>
    <w:rPr>
      <w:b/>
      <w:bCs/>
      <w:sz w:val="28"/>
      <w:szCs w:val="28"/>
    </w:rPr>
  </w:style>
  <w:style w:type="paragraph" w:styleId="Caption">
    <w:name w:val="caption"/>
    <w:basedOn w:val="Normal"/>
    <w:next w:val="Normal"/>
    <w:uiPriority w:val="99"/>
    <w:qFormat/>
    <w:rsid w:val="00624cac"/>
    <w:pPr>
      <w:jc w:val="center"/>
    </w:pPr>
    <w:rPr>
      <w:rFonts w:ascii="Arial" w:hAnsi="Arial" w:cs="Arial"/>
      <w:b/>
      <w:bCs/>
      <w:sz w:val="24"/>
      <w:szCs w:val="24"/>
      <w:lang w:eastAsia="en-US"/>
    </w:rPr>
  </w:style>
  <w:style w:type="paragraph" w:styleId="BodyTextIndent3">
    <w:name w:val="Body Text Indent 3"/>
    <w:basedOn w:val="Normal"/>
    <w:link w:val="Rientrocorpodeltesto3Carattere"/>
    <w:uiPriority w:val="99"/>
    <w:qFormat/>
    <w:rsid w:val="00624cac"/>
    <w:pPr>
      <w:spacing w:lineRule="auto" w:line="360"/>
      <w:ind w:left="284" w:hanging="0"/>
      <w:jc w:val="both"/>
    </w:pPr>
    <w:rPr>
      <w:sz w:val="22"/>
      <w:szCs w:val="22"/>
    </w:rPr>
  </w:style>
  <w:style w:type="paragraph" w:styleId="Sottotitolo">
    <w:name w:val="Subtitle"/>
    <w:basedOn w:val="Normal"/>
    <w:link w:val="SottotitoloCarattere"/>
    <w:uiPriority w:val="99"/>
    <w:qFormat/>
    <w:rsid w:val="00624cac"/>
    <w:pPr>
      <w:spacing w:lineRule="auto" w:line="360"/>
      <w:jc w:val="center"/>
    </w:pPr>
    <w:rPr>
      <w:rFonts w:ascii="Arial" w:hAnsi="Arial" w:cs="Arial"/>
      <w:b/>
      <w:bCs/>
      <w:sz w:val="22"/>
      <w:szCs w:val="22"/>
      <w:lang w:eastAsia="en-US"/>
    </w:rPr>
  </w:style>
  <w:style w:type="paragraph" w:styleId="PlainText">
    <w:name w:val="Plain Text"/>
    <w:basedOn w:val="Normal"/>
    <w:link w:val="TestonormaleCarattere"/>
    <w:uiPriority w:val="99"/>
    <w:qFormat/>
    <w:rsid w:val="00624cac"/>
    <w:pPr/>
    <w:rPr>
      <w:rFonts w:ascii="Courier New" w:hAnsi="Courier New" w:cs="Courier New"/>
    </w:rPr>
  </w:style>
  <w:style w:type="paragraph" w:styleId="Corpodeltesto21" w:customStyle="1">
    <w:name w:val="Corpo del testo 21"/>
    <w:basedOn w:val="Normal"/>
    <w:uiPriority w:val="99"/>
    <w:qFormat/>
    <w:rsid w:val="00624cac"/>
    <w:pPr>
      <w:spacing w:lineRule="auto" w:line="360"/>
      <w:jc w:val="both"/>
    </w:pPr>
    <w:rPr>
      <w:rFonts w:ascii="Arial" w:hAnsi="Arial" w:cs="Arial"/>
    </w:rPr>
  </w:style>
  <w:style w:type="paragraph" w:styleId="Xl26" w:customStyle="1">
    <w:name w:val="xl26"/>
    <w:basedOn w:val="Normal"/>
    <w:uiPriority w:val="99"/>
    <w:qFormat/>
    <w:rsid w:val="00624cac"/>
    <w:pPr>
      <w:spacing w:beforeAutospacing="1" w:afterAutospacing="1"/>
      <w:jc w:val="center"/>
      <w:textAlignment w:val="center"/>
    </w:pPr>
    <w:rPr>
      <w:rFonts w:eastAsia="Arial Unicode MS"/>
      <w:b/>
      <w:bCs/>
      <w:i/>
      <w:iCs/>
      <w:sz w:val="16"/>
      <w:szCs w:val="16"/>
    </w:rPr>
  </w:style>
  <w:style w:type="paragraph" w:styleId="BalloonText">
    <w:name w:val="Balloon Text"/>
    <w:basedOn w:val="Normal"/>
    <w:link w:val="TestofumettoCarattere"/>
    <w:uiPriority w:val="99"/>
    <w:semiHidden/>
    <w:qFormat/>
    <w:rsid w:val="005c539a"/>
    <w:pPr/>
    <w:rPr>
      <w:rFonts w:ascii="Tahoma" w:hAnsi="Tahoma" w:cs="Tahoma"/>
      <w:sz w:val="16"/>
      <w:szCs w:val="16"/>
    </w:rPr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99"/>
    <w:rsid w:val="00885fe0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hyperlink" Target="http://bd01.deaprofessionale.it/cgi-bin/FulShow?TIPO=5&amp;NOTXT=1&amp;SSCKEY=146317166&amp;KEY=01LX0000000476&amp;" TargetMode="External"/><Relationship Id="rId4" Type="http://schemas.openxmlformats.org/officeDocument/2006/relationships/footer" Target="footer2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Application>LibreOffice/6.2.4.2$Windows_X86_64 LibreOffice_project/2412653d852ce75f65fbfa83fb7e7b669a126d64</Application>
  <Pages>5</Pages>
  <Words>1957</Words>
  <Characters>12466</Characters>
  <CharactersWithSpaces>14579</CharactersWithSpaces>
  <Paragraphs>185</Paragraphs>
  <Company>Regione Toscana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2011-11-02T11:20:00Z</dcterms:created>
  <dc:creator>Gianni</dc:creator>
  <dc:description/>
  <dc:language>it-IT</dc:language>
  <cp:lastModifiedBy/>
  <cp:lastPrinted>2020-03-02T11:57:08Z</cp:lastPrinted>
  <dcterms:modified xsi:type="dcterms:W3CDTF">2020-12-02T11:51:47Z</dcterms:modified>
  <cp:revision>24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Regione Toscana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